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A8" w:rsidRPr="006837E2" w:rsidRDefault="006837E2" w:rsidP="0068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6837E2">
        <w:rPr>
          <w:b/>
        </w:rPr>
        <w:t>Doporučené podklady v projektové dokumentaci RD pro vydání závazného stanoviska</w:t>
      </w:r>
    </w:p>
    <w:p w:rsidR="006837E2" w:rsidRDefault="006837E2"/>
    <w:p w:rsidR="002266A0" w:rsidRDefault="002266A0" w:rsidP="002340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Novelou zákona č. 258/2000 Sb., o ochraně veřejného zdraví a o změně některých souvisejících zákonů, která nabyla účinnosti dne </w:t>
      </w:r>
      <w:proofErr w:type="gramStart"/>
      <w:r>
        <w:rPr>
          <w:rFonts w:ascii="Arial" w:hAnsi="Arial" w:cs="Arial"/>
          <w:sz w:val="20"/>
          <w:szCs w:val="20"/>
        </w:rPr>
        <w:t>1.12.2015</w:t>
      </w:r>
      <w:proofErr w:type="gramEnd"/>
      <w:r>
        <w:rPr>
          <w:rFonts w:ascii="Arial" w:hAnsi="Arial" w:cs="Arial"/>
          <w:sz w:val="20"/>
          <w:szCs w:val="20"/>
        </w:rPr>
        <w:t xml:space="preserve">, vznikly pro stavebníky rodinných domů </w:t>
      </w:r>
      <w:r w:rsidR="005561D5">
        <w:rPr>
          <w:rFonts w:ascii="Arial" w:hAnsi="Arial" w:cs="Arial"/>
          <w:sz w:val="20"/>
          <w:szCs w:val="20"/>
        </w:rPr>
        <w:t xml:space="preserve">(RD) </w:t>
      </w:r>
      <w:r>
        <w:rPr>
          <w:rFonts w:ascii="Arial" w:hAnsi="Arial" w:cs="Arial"/>
          <w:sz w:val="20"/>
          <w:szCs w:val="20"/>
        </w:rPr>
        <w:t>nové povinnosti, které jsou konkrétně uvedeny v § 77 odst. 2-5</w:t>
      </w:r>
      <w:r w:rsidR="00D81DFB">
        <w:rPr>
          <w:rFonts w:ascii="Arial" w:hAnsi="Arial" w:cs="Arial"/>
          <w:sz w:val="20"/>
          <w:szCs w:val="20"/>
        </w:rPr>
        <w:t xml:space="preserve"> zákona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86868" w:rsidRDefault="002266A0" w:rsidP="006837E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E1EB4">
        <w:rPr>
          <w:rFonts w:ascii="Arial" w:hAnsi="Arial" w:cs="Arial"/>
          <w:sz w:val="20"/>
          <w:szCs w:val="20"/>
        </w:rPr>
        <w:t>Jejich podstatou je povinn</w:t>
      </w:r>
      <w:r w:rsidR="001E1EB4">
        <w:rPr>
          <w:rFonts w:ascii="Arial" w:hAnsi="Arial" w:cs="Arial"/>
          <w:sz w:val="20"/>
          <w:szCs w:val="20"/>
        </w:rPr>
        <w:t>ost</w:t>
      </w:r>
      <w:r w:rsidR="001E1EB4" w:rsidRPr="001E1EB4">
        <w:rPr>
          <w:rFonts w:ascii="Arial" w:hAnsi="Arial" w:cs="Arial"/>
          <w:sz w:val="20"/>
          <w:szCs w:val="20"/>
        </w:rPr>
        <w:t xml:space="preserve"> </w:t>
      </w:r>
      <w:r w:rsidRPr="001E1EB4">
        <w:rPr>
          <w:rFonts w:ascii="Arial" w:hAnsi="Arial" w:cs="Arial"/>
          <w:sz w:val="20"/>
          <w:szCs w:val="20"/>
        </w:rPr>
        <w:t>protihlukov</w:t>
      </w:r>
      <w:r w:rsidR="001E1EB4" w:rsidRPr="001E1EB4">
        <w:rPr>
          <w:rFonts w:ascii="Arial" w:hAnsi="Arial" w:cs="Arial"/>
          <w:sz w:val="20"/>
          <w:szCs w:val="20"/>
        </w:rPr>
        <w:t>ých</w:t>
      </w:r>
      <w:r w:rsidR="00C56B9C" w:rsidRPr="001E1EB4">
        <w:rPr>
          <w:rFonts w:ascii="Arial" w:hAnsi="Arial" w:cs="Arial"/>
          <w:sz w:val="20"/>
          <w:szCs w:val="20"/>
        </w:rPr>
        <w:t xml:space="preserve"> opatření u rodinných</w:t>
      </w:r>
      <w:r w:rsidRPr="001E1EB4">
        <w:rPr>
          <w:rFonts w:ascii="Arial" w:hAnsi="Arial" w:cs="Arial"/>
          <w:sz w:val="20"/>
          <w:szCs w:val="20"/>
        </w:rPr>
        <w:t xml:space="preserve"> domů</w:t>
      </w:r>
      <w:r w:rsidR="00D81DFB" w:rsidRPr="001E1EB4">
        <w:rPr>
          <w:rFonts w:ascii="Arial" w:hAnsi="Arial" w:cs="Arial"/>
          <w:sz w:val="20"/>
          <w:szCs w:val="20"/>
        </w:rPr>
        <w:t xml:space="preserve"> k</w:t>
      </w:r>
      <w:r w:rsidR="001E1EB4" w:rsidRPr="001E1EB4">
        <w:rPr>
          <w:rFonts w:ascii="Arial" w:hAnsi="Arial" w:cs="Arial"/>
          <w:sz w:val="20"/>
          <w:szCs w:val="20"/>
        </w:rPr>
        <w:t> </w:t>
      </w:r>
      <w:r w:rsidR="00C56B9C" w:rsidRPr="001E1EB4">
        <w:rPr>
          <w:rFonts w:ascii="Arial" w:hAnsi="Arial" w:cs="Arial"/>
          <w:sz w:val="20"/>
          <w:szCs w:val="20"/>
        </w:rPr>
        <w:t>zajištění</w:t>
      </w:r>
      <w:r w:rsidR="00D81DFB" w:rsidRPr="001E1EB4">
        <w:rPr>
          <w:rFonts w:ascii="Arial" w:hAnsi="Arial" w:cs="Arial"/>
          <w:sz w:val="20"/>
          <w:szCs w:val="20"/>
        </w:rPr>
        <w:t xml:space="preserve"> dodržení </w:t>
      </w:r>
      <w:r w:rsidR="00D81DFB">
        <w:rPr>
          <w:rFonts w:ascii="Arial" w:hAnsi="Arial" w:cs="Arial"/>
          <w:sz w:val="20"/>
          <w:szCs w:val="20"/>
        </w:rPr>
        <w:t>hygienických limitů hluku</w:t>
      </w:r>
      <w:r>
        <w:rPr>
          <w:rFonts w:ascii="Arial" w:hAnsi="Arial" w:cs="Arial"/>
          <w:sz w:val="20"/>
          <w:szCs w:val="20"/>
        </w:rPr>
        <w:t xml:space="preserve">, pokud se umísťují do </w:t>
      </w:r>
      <w:r w:rsidR="00786868">
        <w:rPr>
          <w:rFonts w:ascii="Arial" w:hAnsi="Arial" w:cs="Arial"/>
          <w:sz w:val="20"/>
          <w:szCs w:val="20"/>
        </w:rPr>
        <w:t xml:space="preserve">území zatíženého zdroji hluku a to jak zdroji hluku stávajícími, tak i plánovanými budoucími, pokud jsou uvedeny v územním plánu. </w:t>
      </w:r>
    </w:p>
    <w:p w:rsidR="004B1878" w:rsidRDefault="00786868" w:rsidP="006837E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Nově projektovou dokumentaci bytových a rodinných domů </w:t>
      </w:r>
      <w:r w:rsidR="004B1878">
        <w:rPr>
          <w:rFonts w:ascii="Arial" w:hAnsi="Arial" w:cs="Arial"/>
          <w:sz w:val="20"/>
          <w:szCs w:val="20"/>
        </w:rPr>
        <w:t xml:space="preserve">z tohoto hlediska povinně posuzuje orgán ochrany veřejného zdraví, tedy místně příslušná krajská hygienická stanice (KHS). </w:t>
      </w:r>
    </w:p>
    <w:p w:rsidR="004B1878" w:rsidRPr="006837E2" w:rsidRDefault="004B1878" w:rsidP="00D81DF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6837E2">
        <w:rPr>
          <w:rFonts w:ascii="Arial" w:hAnsi="Arial" w:cs="Arial"/>
          <w:b/>
          <w:sz w:val="20"/>
          <w:szCs w:val="20"/>
        </w:rPr>
        <w:t xml:space="preserve">K urychlení řízení o vydání závazného stanoviska KHS doporučuje uvést do projektové dokumentace </w:t>
      </w:r>
      <w:r w:rsidR="00BB40F4" w:rsidRPr="006837E2">
        <w:rPr>
          <w:rFonts w:ascii="Arial" w:hAnsi="Arial" w:cs="Arial"/>
          <w:b/>
          <w:sz w:val="20"/>
          <w:szCs w:val="20"/>
        </w:rPr>
        <w:t xml:space="preserve">(PD) </w:t>
      </w:r>
      <w:r w:rsidRPr="006837E2">
        <w:rPr>
          <w:rFonts w:ascii="Arial" w:hAnsi="Arial" w:cs="Arial"/>
          <w:b/>
          <w:sz w:val="20"/>
          <w:szCs w:val="20"/>
        </w:rPr>
        <w:t>t</w:t>
      </w:r>
      <w:r w:rsidR="00BB40F4" w:rsidRPr="006837E2">
        <w:rPr>
          <w:rFonts w:ascii="Arial" w:hAnsi="Arial" w:cs="Arial"/>
          <w:b/>
          <w:sz w:val="20"/>
          <w:szCs w:val="20"/>
        </w:rPr>
        <w:t>y</w:t>
      </w:r>
      <w:r w:rsidRPr="006837E2">
        <w:rPr>
          <w:rFonts w:ascii="Arial" w:hAnsi="Arial" w:cs="Arial"/>
          <w:b/>
          <w:sz w:val="20"/>
          <w:szCs w:val="20"/>
        </w:rPr>
        <w:t xml:space="preserve">to podklady: </w:t>
      </w:r>
    </w:p>
    <w:p w:rsidR="002340B7" w:rsidRDefault="002340B7" w:rsidP="006837E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výřez z mapy územního plánu se zakreslením umístění </w:t>
      </w:r>
      <w:r w:rsidR="004B1878">
        <w:rPr>
          <w:rFonts w:ascii="Arial" w:hAnsi="Arial" w:cs="Arial"/>
          <w:sz w:val="20"/>
          <w:szCs w:val="20"/>
        </w:rPr>
        <w:t>stavby RD</w:t>
      </w:r>
      <w:r w:rsidR="00D81D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 vyznačením zdrojů hluku v okolí (stacionárních zdrojů, dopravních zdrojů) a </w:t>
      </w:r>
      <w:r w:rsidR="00D81DFB">
        <w:rPr>
          <w:rFonts w:ascii="Arial" w:hAnsi="Arial" w:cs="Arial"/>
          <w:sz w:val="20"/>
          <w:szCs w:val="20"/>
        </w:rPr>
        <w:t xml:space="preserve">s </w:t>
      </w:r>
      <w:r w:rsidR="004B1878">
        <w:rPr>
          <w:rFonts w:ascii="Arial" w:hAnsi="Arial" w:cs="Arial"/>
          <w:sz w:val="20"/>
          <w:szCs w:val="20"/>
        </w:rPr>
        <w:t xml:space="preserve">uvedením </w:t>
      </w:r>
      <w:r>
        <w:rPr>
          <w:rFonts w:ascii="Arial" w:hAnsi="Arial" w:cs="Arial"/>
          <w:sz w:val="20"/>
          <w:szCs w:val="20"/>
        </w:rPr>
        <w:t xml:space="preserve">vzdálenosti </w:t>
      </w:r>
      <w:r w:rsidR="004B1878">
        <w:rPr>
          <w:rFonts w:ascii="Arial" w:hAnsi="Arial" w:cs="Arial"/>
          <w:sz w:val="20"/>
          <w:szCs w:val="20"/>
        </w:rPr>
        <w:t xml:space="preserve">stavby </w:t>
      </w:r>
      <w:r>
        <w:rPr>
          <w:rFonts w:ascii="Arial" w:hAnsi="Arial" w:cs="Arial"/>
          <w:sz w:val="20"/>
          <w:szCs w:val="20"/>
        </w:rPr>
        <w:t xml:space="preserve">od </w:t>
      </w:r>
      <w:r w:rsidR="004B1878">
        <w:rPr>
          <w:rFonts w:ascii="Arial" w:hAnsi="Arial" w:cs="Arial"/>
          <w:sz w:val="20"/>
          <w:szCs w:val="20"/>
        </w:rPr>
        <w:t xml:space="preserve">těchto </w:t>
      </w:r>
      <w:r>
        <w:rPr>
          <w:rFonts w:ascii="Arial" w:hAnsi="Arial" w:cs="Arial"/>
          <w:sz w:val="20"/>
          <w:szCs w:val="20"/>
        </w:rPr>
        <w:t>zdrojů hluku</w:t>
      </w:r>
    </w:p>
    <w:p w:rsidR="002340B7" w:rsidRDefault="002340B7" w:rsidP="006837E2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výpisu z textové části </w:t>
      </w:r>
      <w:r w:rsidR="004B1878">
        <w:rPr>
          <w:rFonts w:ascii="Arial" w:hAnsi="Arial" w:cs="Arial"/>
          <w:sz w:val="20"/>
          <w:szCs w:val="20"/>
        </w:rPr>
        <w:t>územního plánu</w:t>
      </w:r>
      <w:r>
        <w:rPr>
          <w:rFonts w:ascii="Arial" w:hAnsi="Arial" w:cs="Arial"/>
          <w:sz w:val="20"/>
          <w:szCs w:val="20"/>
        </w:rPr>
        <w:t xml:space="preserve"> – funkční využití vztahující se k lokalitě (přípustné, podmíněně přípustné, nepřípustné) s případnými podmínkami  a omezeními </w:t>
      </w:r>
    </w:p>
    <w:p w:rsidR="002340B7" w:rsidRDefault="00F03A82" w:rsidP="006837E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souhrnné technické zprávě </w:t>
      </w:r>
      <w:r w:rsidR="00BB40F4">
        <w:rPr>
          <w:rFonts w:ascii="Arial" w:hAnsi="Arial" w:cs="Arial"/>
          <w:sz w:val="20"/>
          <w:szCs w:val="20"/>
        </w:rPr>
        <w:t xml:space="preserve">PD </w:t>
      </w:r>
      <w:r w:rsidR="00D26351">
        <w:rPr>
          <w:rFonts w:ascii="Arial" w:hAnsi="Arial" w:cs="Arial"/>
          <w:sz w:val="20"/>
          <w:szCs w:val="20"/>
        </w:rPr>
        <w:t xml:space="preserve">zhodnocení lokality, </w:t>
      </w:r>
      <w:r>
        <w:rPr>
          <w:rFonts w:ascii="Arial" w:hAnsi="Arial" w:cs="Arial"/>
          <w:sz w:val="20"/>
          <w:szCs w:val="20"/>
        </w:rPr>
        <w:t xml:space="preserve">popis </w:t>
      </w:r>
      <w:r w:rsidR="00D26351">
        <w:rPr>
          <w:rFonts w:ascii="Arial" w:hAnsi="Arial" w:cs="Arial"/>
          <w:sz w:val="20"/>
          <w:szCs w:val="20"/>
        </w:rPr>
        <w:t>zdrojů hluku v okolí a zabezpečení ochrany stavby před negativními účinky hluku (</w:t>
      </w:r>
      <w:proofErr w:type="gramStart"/>
      <w:r w:rsidR="00D26351">
        <w:rPr>
          <w:rFonts w:ascii="Arial" w:hAnsi="Arial" w:cs="Arial"/>
          <w:sz w:val="20"/>
          <w:szCs w:val="20"/>
        </w:rPr>
        <w:t>kapitola</w:t>
      </w:r>
      <w:r w:rsidR="00D529A1">
        <w:rPr>
          <w:rFonts w:ascii="Arial" w:hAnsi="Arial" w:cs="Arial"/>
          <w:sz w:val="20"/>
          <w:szCs w:val="20"/>
        </w:rPr>
        <w:t xml:space="preserve"> </w:t>
      </w:r>
      <w:r w:rsidR="00D26351">
        <w:rPr>
          <w:rFonts w:ascii="Arial" w:hAnsi="Arial" w:cs="Arial"/>
          <w:sz w:val="20"/>
          <w:szCs w:val="20"/>
        </w:rPr>
        <w:t>B.2.11</w:t>
      </w:r>
      <w:proofErr w:type="gramEnd"/>
      <w:r w:rsidR="00D26351">
        <w:rPr>
          <w:rFonts w:ascii="Arial" w:hAnsi="Arial" w:cs="Arial"/>
          <w:sz w:val="20"/>
          <w:szCs w:val="20"/>
        </w:rPr>
        <w:t xml:space="preserve">) a </w:t>
      </w:r>
      <w:r>
        <w:rPr>
          <w:rFonts w:ascii="Arial" w:hAnsi="Arial" w:cs="Arial"/>
          <w:sz w:val="20"/>
          <w:szCs w:val="20"/>
        </w:rPr>
        <w:t>z</w:t>
      </w:r>
      <w:r w:rsidR="002340B7">
        <w:rPr>
          <w:rFonts w:ascii="Arial" w:hAnsi="Arial" w:cs="Arial"/>
          <w:sz w:val="20"/>
          <w:szCs w:val="20"/>
        </w:rPr>
        <w:t xml:space="preserve">hodnocení </w:t>
      </w:r>
      <w:r w:rsidR="007057C9">
        <w:rPr>
          <w:rFonts w:ascii="Arial" w:hAnsi="Arial" w:cs="Arial"/>
          <w:sz w:val="20"/>
          <w:szCs w:val="20"/>
        </w:rPr>
        <w:t xml:space="preserve">a řešení </w:t>
      </w:r>
      <w:r w:rsidR="00D26351">
        <w:rPr>
          <w:rFonts w:ascii="Arial" w:hAnsi="Arial" w:cs="Arial"/>
          <w:sz w:val="20"/>
          <w:szCs w:val="20"/>
        </w:rPr>
        <w:t>případného hlukového vlivu vlastní stavby na okolní objekty</w:t>
      </w:r>
      <w:r w:rsidR="007057C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kapitol</w:t>
      </w:r>
      <w:r w:rsidR="00595DE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595DE5">
        <w:rPr>
          <w:rFonts w:ascii="Arial" w:hAnsi="Arial" w:cs="Arial"/>
          <w:sz w:val="20"/>
          <w:szCs w:val="20"/>
        </w:rPr>
        <w:t xml:space="preserve">B.1 </w:t>
      </w:r>
      <w:proofErr w:type="spellStart"/>
      <w:r w:rsidR="00595DE5">
        <w:rPr>
          <w:rFonts w:ascii="Arial" w:hAnsi="Arial" w:cs="Arial"/>
          <w:sz w:val="20"/>
          <w:szCs w:val="20"/>
        </w:rPr>
        <w:t>písm.e</w:t>
      </w:r>
      <w:proofErr w:type="spellEnd"/>
      <w:r w:rsidR="00595DE5">
        <w:rPr>
          <w:rFonts w:ascii="Arial" w:hAnsi="Arial" w:cs="Arial"/>
          <w:sz w:val="20"/>
          <w:szCs w:val="20"/>
        </w:rPr>
        <w:t>),</w:t>
      </w:r>
      <w:r w:rsidR="00595DE5" w:rsidRPr="00595DE5">
        <w:rPr>
          <w:rFonts w:ascii="Arial" w:hAnsi="Arial" w:cs="Arial"/>
          <w:sz w:val="20"/>
          <w:szCs w:val="20"/>
        </w:rPr>
        <w:t xml:space="preserve"> </w:t>
      </w:r>
      <w:r w:rsidR="00595DE5">
        <w:rPr>
          <w:rFonts w:ascii="Arial" w:hAnsi="Arial" w:cs="Arial"/>
          <w:sz w:val="20"/>
          <w:szCs w:val="20"/>
        </w:rPr>
        <w:t>B.2.10, B.6</w:t>
      </w:r>
      <w:r w:rsidR="007057C9">
        <w:rPr>
          <w:rFonts w:ascii="Arial" w:hAnsi="Arial" w:cs="Arial"/>
          <w:sz w:val="20"/>
          <w:szCs w:val="20"/>
        </w:rPr>
        <w:t>)</w:t>
      </w:r>
      <w:r w:rsidR="00595DE5">
        <w:rPr>
          <w:rFonts w:ascii="Arial" w:hAnsi="Arial" w:cs="Arial"/>
          <w:sz w:val="20"/>
          <w:szCs w:val="20"/>
        </w:rPr>
        <w:t xml:space="preserve"> </w:t>
      </w:r>
    </w:p>
    <w:p w:rsidR="002340B7" w:rsidRDefault="00595DE5" w:rsidP="006837E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340B7">
        <w:rPr>
          <w:rFonts w:ascii="Arial" w:hAnsi="Arial" w:cs="Arial"/>
          <w:sz w:val="20"/>
          <w:szCs w:val="20"/>
        </w:rPr>
        <w:t xml:space="preserve"> případě umístění </w:t>
      </w:r>
      <w:r w:rsidR="00BB40F4">
        <w:rPr>
          <w:rFonts w:ascii="Arial" w:hAnsi="Arial" w:cs="Arial"/>
          <w:sz w:val="20"/>
          <w:szCs w:val="20"/>
        </w:rPr>
        <w:t xml:space="preserve">stavby RD </w:t>
      </w:r>
      <w:r w:rsidR="002340B7">
        <w:rPr>
          <w:rFonts w:ascii="Arial" w:hAnsi="Arial" w:cs="Arial"/>
          <w:sz w:val="20"/>
          <w:szCs w:val="20"/>
        </w:rPr>
        <w:t>v hlukově zatíženém území protokol z</w:t>
      </w:r>
      <w:r w:rsidR="00BB40F4">
        <w:rPr>
          <w:rFonts w:ascii="Arial" w:hAnsi="Arial" w:cs="Arial"/>
          <w:sz w:val="20"/>
          <w:szCs w:val="20"/>
        </w:rPr>
        <w:t xml:space="preserve"> akreditovaného nebo autorizovaného měření </w:t>
      </w:r>
      <w:r w:rsidR="002340B7">
        <w:rPr>
          <w:rFonts w:ascii="Arial" w:hAnsi="Arial" w:cs="Arial"/>
          <w:sz w:val="20"/>
          <w:szCs w:val="20"/>
        </w:rPr>
        <w:t xml:space="preserve">hluku </w:t>
      </w:r>
      <w:r w:rsidR="00BB40F4">
        <w:rPr>
          <w:rFonts w:ascii="Arial" w:hAnsi="Arial" w:cs="Arial"/>
          <w:sz w:val="20"/>
          <w:szCs w:val="20"/>
        </w:rPr>
        <w:t>k</w:t>
      </w:r>
      <w:r w:rsidR="002340B7">
        <w:rPr>
          <w:rFonts w:ascii="Arial" w:hAnsi="Arial" w:cs="Arial"/>
          <w:sz w:val="20"/>
          <w:szCs w:val="20"/>
        </w:rPr>
        <w:t> chráněném</w:t>
      </w:r>
      <w:r w:rsidR="00BB40F4">
        <w:rPr>
          <w:rFonts w:ascii="Arial" w:hAnsi="Arial" w:cs="Arial"/>
          <w:sz w:val="20"/>
          <w:szCs w:val="20"/>
        </w:rPr>
        <w:t>u</w:t>
      </w:r>
      <w:r w:rsidR="002340B7">
        <w:rPr>
          <w:rFonts w:ascii="Arial" w:hAnsi="Arial" w:cs="Arial"/>
          <w:sz w:val="20"/>
          <w:szCs w:val="20"/>
        </w:rPr>
        <w:t xml:space="preserve"> venkovním</w:t>
      </w:r>
      <w:r w:rsidR="00BB40F4">
        <w:rPr>
          <w:rFonts w:ascii="Arial" w:hAnsi="Arial" w:cs="Arial"/>
          <w:sz w:val="20"/>
          <w:szCs w:val="20"/>
        </w:rPr>
        <w:t>u</w:t>
      </w:r>
      <w:r w:rsidR="002340B7">
        <w:rPr>
          <w:rFonts w:ascii="Arial" w:hAnsi="Arial" w:cs="Arial"/>
          <w:sz w:val="20"/>
          <w:szCs w:val="20"/>
        </w:rPr>
        <w:t xml:space="preserve"> prostoru </w:t>
      </w:r>
      <w:r w:rsidR="00BB40F4">
        <w:rPr>
          <w:rFonts w:ascii="Arial" w:hAnsi="Arial" w:cs="Arial"/>
          <w:sz w:val="20"/>
          <w:szCs w:val="20"/>
        </w:rPr>
        <w:t xml:space="preserve">stavby </w:t>
      </w:r>
      <w:r w:rsidR="002340B7">
        <w:rPr>
          <w:rFonts w:ascii="Arial" w:hAnsi="Arial" w:cs="Arial"/>
          <w:sz w:val="20"/>
          <w:szCs w:val="20"/>
        </w:rPr>
        <w:t>z existujících zdrojů hlu</w:t>
      </w:r>
      <w:r w:rsidR="00BB40F4">
        <w:rPr>
          <w:rFonts w:ascii="Arial" w:hAnsi="Arial" w:cs="Arial"/>
          <w:sz w:val="20"/>
          <w:szCs w:val="20"/>
        </w:rPr>
        <w:t xml:space="preserve">ku a </w:t>
      </w:r>
      <w:r w:rsidR="00D529A1">
        <w:rPr>
          <w:rFonts w:ascii="Arial" w:hAnsi="Arial" w:cs="Arial"/>
          <w:sz w:val="20"/>
          <w:szCs w:val="20"/>
        </w:rPr>
        <w:t xml:space="preserve">odpovídající </w:t>
      </w:r>
      <w:r w:rsidR="00BB40F4">
        <w:rPr>
          <w:rFonts w:ascii="Arial" w:hAnsi="Arial" w:cs="Arial"/>
          <w:sz w:val="20"/>
          <w:szCs w:val="20"/>
        </w:rPr>
        <w:t>návrh opatření k ochraně stavby před hlukem</w:t>
      </w:r>
    </w:p>
    <w:p w:rsidR="00BB40F4" w:rsidRDefault="00BB40F4" w:rsidP="006837E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umístění stavby RD v území nezatíženém zdroji hluku toto v souhrnné technické zprávě PD výslovně uvést a zdůvodnit</w:t>
      </w:r>
      <w:r w:rsidR="00D529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pokud KHS</w:t>
      </w:r>
      <w:r w:rsidR="00D529A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t</w:t>
      </w:r>
      <w:r w:rsidR="00D529A1">
        <w:rPr>
          <w:rFonts w:ascii="Arial" w:hAnsi="Arial" w:cs="Arial"/>
          <w:sz w:val="20"/>
          <w:szCs w:val="20"/>
        </w:rPr>
        <w:t>oto</w:t>
      </w:r>
      <w:r>
        <w:rPr>
          <w:rFonts w:ascii="Arial" w:hAnsi="Arial" w:cs="Arial"/>
          <w:sz w:val="20"/>
          <w:szCs w:val="20"/>
        </w:rPr>
        <w:t xml:space="preserve"> hodnoc</w:t>
      </w:r>
      <w:r w:rsidR="00D529A1">
        <w:rPr>
          <w:rFonts w:ascii="Arial" w:hAnsi="Arial" w:cs="Arial"/>
          <w:sz w:val="20"/>
          <w:szCs w:val="20"/>
        </w:rPr>
        <w:t>ení</w:t>
      </w:r>
      <w:r>
        <w:rPr>
          <w:rFonts w:ascii="Arial" w:hAnsi="Arial" w:cs="Arial"/>
          <w:sz w:val="20"/>
          <w:szCs w:val="20"/>
        </w:rPr>
        <w:t xml:space="preserve"> lok</w:t>
      </w:r>
      <w:r w:rsidR="00D529A1">
        <w:rPr>
          <w:rFonts w:ascii="Arial" w:hAnsi="Arial" w:cs="Arial"/>
          <w:sz w:val="20"/>
          <w:szCs w:val="20"/>
        </w:rPr>
        <w:t>ality</w:t>
      </w:r>
      <w:r>
        <w:rPr>
          <w:rFonts w:ascii="Arial" w:hAnsi="Arial" w:cs="Arial"/>
          <w:sz w:val="20"/>
          <w:szCs w:val="20"/>
        </w:rPr>
        <w:t xml:space="preserve"> akceptovat, </w:t>
      </w:r>
      <w:r w:rsidR="00D529A1">
        <w:rPr>
          <w:rFonts w:ascii="Arial" w:hAnsi="Arial" w:cs="Arial"/>
          <w:sz w:val="20"/>
          <w:szCs w:val="20"/>
        </w:rPr>
        <w:t xml:space="preserve">měření hluku nepožaduje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2340B7" w:rsidRDefault="00D529A1" w:rsidP="006837E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340B7">
        <w:rPr>
          <w:rFonts w:ascii="Arial" w:hAnsi="Arial" w:cs="Arial"/>
          <w:sz w:val="20"/>
          <w:szCs w:val="20"/>
        </w:rPr>
        <w:t xml:space="preserve"> případě umístění </w:t>
      </w:r>
      <w:r>
        <w:rPr>
          <w:rFonts w:ascii="Arial" w:hAnsi="Arial" w:cs="Arial"/>
          <w:sz w:val="20"/>
          <w:szCs w:val="20"/>
        </w:rPr>
        <w:t xml:space="preserve">stavby RD </w:t>
      </w:r>
      <w:r w:rsidR="002340B7">
        <w:rPr>
          <w:rFonts w:ascii="Arial" w:hAnsi="Arial" w:cs="Arial"/>
          <w:sz w:val="20"/>
          <w:szCs w:val="20"/>
        </w:rPr>
        <w:t xml:space="preserve">v území s plánovaným </w:t>
      </w:r>
      <w:r>
        <w:rPr>
          <w:rFonts w:ascii="Arial" w:hAnsi="Arial" w:cs="Arial"/>
          <w:sz w:val="20"/>
          <w:szCs w:val="20"/>
        </w:rPr>
        <w:t xml:space="preserve">dopravním </w:t>
      </w:r>
      <w:r w:rsidR="002340B7">
        <w:rPr>
          <w:rFonts w:ascii="Arial" w:hAnsi="Arial" w:cs="Arial"/>
          <w:sz w:val="20"/>
          <w:szCs w:val="20"/>
        </w:rPr>
        <w:t>zdrojem hluku</w:t>
      </w:r>
      <w:r>
        <w:rPr>
          <w:rFonts w:ascii="Arial" w:hAnsi="Arial" w:cs="Arial"/>
          <w:sz w:val="20"/>
          <w:szCs w:val="20"/>
        </w:rPr>
        <w:t xml:space="preserve"> dle územního plánu přiložit </w:t>
      </w:r>
      <w:r w:rsidR="002340B7">
        <w:rPr>
          <w:rFonts w:ascii="Arial" w:hAnsi="Arial" w:cs="Arial"/>
          <w:sz w:val="20"/>
          <w:szCs w:val="20"/>
        </w:rPr>
        <w:t>hlukovou studii</w:t>
      </w:r>
      <w:r>
        <w:rPr>
          <w:rFonts w:ascii="Arial" w:hAnsi="Arial" w:cs="Arial"/>
          <w:sz w:val="20"/>
          <w:szCs w:val="20"/>
        </w:rPr>
        <w:t xml:space="preserve"> (</w:t>
      </w:r>
      <w:r w:rsidR="002340B7">
        <w:rPr>
          <w:rFonts w:ascii="Arial" w:hAnsi="Arial" w:cs="Arial"/>
          <w:sz w:val="20"/>
          <w:szCs w:val="20"/>
        </w:rPr>
        <w:t>prognózu dopravní zátěže lze žádat po provozovateli nebo správci dopravních zdrojů hluku</w:t>
      </w:r>
      <w:r>
        <w:rPr>
          <w:rFonts w:ascii="Arial" w:hAnsi="Arial" w:cs="Arial"/>
          <w:sz w:val="20"/>
          <w:szCs w:val="20"/>
        </w:rPr>
        <w:t xml:space="preserve">) a odpovídající návrh opatření k ochraně stavby před hlukem </w:t>
      </w:r>
    </w:p>
    <w:p w:rsidR="002340B7" w:rsidRPr="002340B7" w:rsidRDefault="00D529A1" w:rsidP="006837E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 případě, že stavba RD obsahuje zdroje hluku </w:t>
      </w:r>
      <w:r w:rsidR="002340B7" w:rsidRPr="002340B7">
        <w:rPr>
          <w:rFonts w:ascii="Arial" w:eastAsia="Times New Roman" w:hAnsi="Arial" w:cs="Arial"/>
          <w:sz w:val="20"/>
          <w:szCs w:val="20"/>
        </w:rPr>
        <w:t>(např.: tepelné čerpadlo, VZT zařízení, kompresor, klimatiz</w:t>
      </w:r>
      <w:r w:rsidR="002340B7">
        <w:rPr>
          <w:rFonts w:ascii="Arial" w:eastAsia="Times New Roman" w:hAnsi="Arial" w:cs="Arial"/>
          <w:sz w:val="20"/>
          <w:szCs w:val="20"/>
        </w:rPr>
        <w:t>a</w:t>
      </w:r>
      <w:r w:rsidR="002340B7" w:rsidRPr="002340B7">
        <w:rPr>
          <w:rFonts w:ascii="Arial" w:eastAsia="Times New Roman" w:hAnsi="Arial" w:cs="Arial"/>
          <w:sz w:val="20"/>
          <w:szCs w:val="20"/>
        </w:rPr>
        <w:t>ce apod.)</w:t>
      </w:r>
      <w:r>
        <w:rPr>
          <w:rFonts w:ascii="Arial" w:eastAsia="Times New Roman" w:hAnsi="Arial" w:cs="Arial"/>
          <w:sz w:val="20"/>
          <w:szCs w:val="20"/>
        </w:rPr>
        <w:t xml:space="preserve">, je třeba zhodnotit </w:t>
      </w:r>
      <w:r w:rsidR="006837E2">
        <w:rPr>
          <w:rFonts w:ascii="Arial" w:eastAsia="Times New Roman" w:hAnsi="Arial" w:cs="Arial"/>
          <w:sz w:val="20"/>
          <w:szCs w:val="20"/>
        </w:rPr>
        <w:t xml:space="preserve">hlukové zatížení k </w:t>
      </w:r>
      <w:r w:rsidR="002340B7" w:rsidRPr="002340B7">
        <w:rPr>
          <w:rFonts w:ascii="Arial" w:eastAsia="Times New Roman" w:hAnsi="Arial" w:cs="Arial"/>
          <w:sz w:val="20"/>
          <w:szCs w:val="20"/>
        </w:rPr>
        <w:t>nebližším sousedním chráněným venkovním prostorům  a chráněným venkovním prostorům staveb</w:t>
      </w:r>
      <w:r w:rsidR="006837E2">
        <w:rPr>
          <w:rFonts w:ascii="Arial" w:eastAsia="Times New Roman" w:hAnsi="Arial" w:cs="Arial"/>
          <w:sz w:val="20"/>
          <w:szCs w:val="20"/>
        </w:rPr>
        <w:t xml:space="preserve">  </w:t>
      </w:r>
    </w:p>
    <w:p w:rsidR="006837E2" w:rsidRDefault="006837E2" w:rsidP="002340B7">
      <w:pPr>
        <w:ind w:left="360"/>
        <w:rPr>
          <w:rFonts w:ascii="Arial" w:hAnsi="Arial" w:cs="Arial"/>
          <w:sz w:val="20"/>
          <w:szCs w:val="20"/>
        </w:rPr>
      </w:pPr>
    </w:p>
    <w:p w:rsidR="002340B7" w:rsidRDefault="002340B7" w:rsidP="00D81D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doporučení platí i pro případy posuzování staveb ostatních objektů, chráněných před hlukem (</w:t>
      </w:r>
      <w:r w:rsidR="006837E2">
        <w:rPr>
          <w:rFonts w:ascii="Arial" w:hAnsi="Arial" w:cs="Arial"/>
          <w:sz w:val="20"/>
          <w:szCs w:val="20"/>
        </w:rPr>
        <w:t xml:space="preserve">bytové domy, </w:t>
      </w:r>
      <w:r>
        <w:rPr>
          <w:rFonts w:ascii="Arial" w:hAnsi="Arial" w:cs="Arial"/>
          <w:sz w:val="20"/>
          <w:szCs w:val="20"/>
        </w:rPr>
        <w:t xml:space="preserve">stavby pro </w:t>
      </w:r>
      <w:r>
        <w:rPr>
          <w:rFonts w:ascii="Arial" w:hAnsi="Arial" w:cs="Arial"/>
          <w:color w:val="000000"/>
          <w:sz w:val="20"/>
          <w:szCs w:val="20"/>
        </w:rPr>
        <w:t>předškolní nebo školní vzdělávání, stavby pro zdravotní nebo sociální účely anebo funkčně obdobné stavby).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81DFB" w:rsidRPr="00D81DFB" w:rsidRDefault="00D81DFB" w:rsidP="00D81DFB">
      <w:pPr>
        <w:pStyle w:val="Zkladntext"/>
        <w:spacing w:before="120"/>
        <w:rPr>
          <w:rFonts w:ascii="Arial" w:eastAsiaTheme="minorHAnsi" w:hAnsi="Arial" w:cs="Arial"/>
          <w:i w:val="0"/>
          <w:sz w:val="20"/>
          <w:lang w:val="cs-CZ" w:eastAsia="cs-CZ"/>
        </w:rPr>
      </w:pPr>
      <w:r w:rsidRPr="00D81DFB">
        <w:rPr>
          <w:rFonts w:ascii="Arial" w:hAnsi="Arial" w:cs="Arial"/>
          <w:i w:val="0"/>
          <w:sz w:val="20"/>
        </w:rPr>
        <w:t>Hygienické limity hluku jsou uvedeny v nařízení vlády č. 272/2011 Sb. o ochraně zdraví před nepříznivými účinky hluku a vibrací</w:t>
      </w:r>
      <w:r w:rsidRPr="00D81DFB">
        <w:rPr>
          <w:rFonts w:ascii="Arial" w:hAnsi="Arial" w:cs="Arial"/>
          <w:i w:val="0"/>
          <w:sz w:val="20"/>
          <w:lang w:val="cs-CZ"/>
        </w:rPr>
        <w:t>.</w:t>
      </w:r>
      <w:r w:rsidRPr="00D81DFB">
        <w:rPr>
          <w:rFonts w:ascii="Arial" w:eastAsiaTheme="minorHAnsi" w:hAnsi="Arial" w:cs="Arial"/>
          <w:i w:val="0"/>
          <w:sz w:val="20"/>
          <w:lang w:val="cs-CZ" w:eastAsia="cs-CZ"/>
        </w:rPr>
        <w:t xml:space="preserve"> </w:t>
      </w:r>
    </w:p>
    <w:p w:rsidR="002340B7" w:rsidRPr="00D81DFB" w:rsidRDefault="00D81DFB">
      <w:pPr>
        <w:rPr>
          <w:rFonts w:ascii="Arial" w:hAnsi="Arial" w:cs="Arial"/>
          <w:sz w:val="20"/>
          <w:szCs w:val="20"/>
        </w:rPr>
      </w:pPr>
      <w:r w:rsidRPr="00D81DFB">
        <w:rPr>
          <w:rFonts w:ascii="Arial" w:hAnsi="Arial" w:cs="Arial"/>
          <w:sz w:val="20"/>
          <w:szCs w:val="20"/>
        </w:rPr>
        <w:t xml:space="preserve">     </w:t>
      </w:r>
    </w:p>
    <w:sectPr w:rsidR="002340B7" w:rsidRPr="00D8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552C"/>
    <w:multiLevelType w:val="hybridMultilevel"/>
    <w:tmpl w:val="099A9D28"/>
    <w:lvl w:ilvl="0" w:tplc="75CEFC7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B7"/>
    <w:rsid w:val="001E1EB4"/>
    <w:rsid w:val="002266A0"/>
    <w:rsid w:val="002340B7"/>
    <w:rsid w:val="002A4710"/>
    <w:rsid w:val="003241A8"/>
    <w:rsid w:val="004B1878"/>
    <w:rsid w:val="005561D5"/>
    <w:rsid w:val="00595DE5"/>
    <w:rsid w:val="006837E2"/>
    <w:rsid w:val="007057C9"/>
    <w:rsid w:val="00786868"/>
    <w:rsid w:val="00836238"/>
    <w:rsid w:val="00BB40F4"/>
    <w:rsid w:val="00C56B9C"/>
    <w:rsid w:val="00D26351"/>
    <w:rsid w:val="00D529A1"/>
    <w:rsid w:val="00D81DFB"/>
    <w:rsid w:val="00F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0B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1DFB"/>
    <w:pPr>
      <w:jc w:val="both"/>
    </w:pPr>
    <w:rPr>
      <w:rFonts w:eastAsia="Times New Roman"/>
      <w:i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81DF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0B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1DFB"/>
    <w:pPr>
      <w:jc w:val="both"/>
    </w:pPr>
    <w:rPr>
      <w:rFonts w:eastAsia="Times New Roman"/>
      <w:i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81DF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Havel</dc:creator>
  <cp:lastModifiedBy>Bohumil Havel</cp:lastModifiedBy>
  <cp:revision>3</cp:revision>
  <cp:lastPrinted>2016-03-14T10:09:00Z</cp:lastPrinted>
  <dcterms:created xsi:type="dcterms:W3CDTF">2016-03-17T07:35:00Z</dcterms:created>
  <dcterms:modified xsi:type="dcterms:W3CDTF">2016-03-17T07:36:00Z</dcterms:modified>
</cp:coreProperties>
</file>