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08" w:rsidRDefault="00160255">
      <w:r>
        <w:rPr>
          <w:rFonts w:ascii="Arial" w:hAnsi="Arial" w:cs="Arial"/>
          <w:sz w:val="18"/>
          <w:szCs w:val="18"/>
        </w:rPr>
        <w:t xml:space="preserve">Popis: A3/A4 barevná </w:t>
      </w:r>
      <w:proofErr w:type="spellStart"/>
      <w:r>
        <w:rPr>
          <w:rFonts w:ascii="Arial" w:hAnsi="Arial" w:cs="Arial"/>
          <w:sz w:val="18"/>
          <w:szCs w:val="18"/>
        </w:rPr>
        <w:t>multifunkce</w:t>
      </w:r>
      <w:proofErr w:type="spellEnd"/>
      <w:r>
        <w:rPr>
          <w:rFonts w:ascii="Arial" w:hAnsi="Arial" w:cs="Arial"/>
          <w:sz w:val="18"/>
          <w:szCs w:val="18"/>
        </w:rPr>
        <w:t xml:space="preserve"> 4v1 - tisk, kopírování, skenování, faxování. Počet uživatelů: 1 až 30+.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Tiskárna</w:t>
      </w:r>
      <w:r>
        <w:rPr>
          <w:rFonts w:ascii="Arial" w:hAnsi="Arial" w:cs="Arial"/>
          <w:sz w:val="18"/>
          <w:szCs w:val="18"/>
        </w:rPr>
        <w:br/>
        <w:t>Rychlost tisku formát A4: 35 str./min černobíle a barevně; A3: 20 str./min černobíle a barevně. Doba tisku 1. stránky je 9,5 sekund barevně/černobíle. Doba zahřívání od zapnutí 32 sekund nebo méně. Rychlost procesoru 800 MHz.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Skenování</w:t>
      </w:r>
      <w:r>
        <w:rPr>
          <w:rFonts w:ascii="Arial" w:hAnsi="Arial" w:cs="Arial"/>
          <w:sz w:val="18"/>
          <w:szCs w:val="18"/>
        </w:rPr>
        <w:br/>
        <w:t>Rozlišení skenování je 600 x 600 dpi. Rychlost skenování až 50 str./min. Barevná hloubka - výstupní 24 bitů (8 bitů x 3 RGB). Vstup dokumentů - automatický duplexní podavač dokumentů na 100 listů (RADF). Kontrast 7 úrovní, formáty - PDF/</w:t>
      </w:r>
      <w:proofErr w:type="spellStart"/>
      <w:r>
        <w:rPr>
          <w:rFonts w:ascii="Arial" w:hAnsi="Arial" w:cs="Arial"/>
          <w:sz w:val="18"/>
          <w:szCs w:val="18"/>
        </w:rPr>
        <w:t>High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compression</w:t>
      </w:r>
      <w:proofErr w:type="spellEnd"/>
      <w:r>
        <w:rPr>
          <w:rFonts w:ascii="Arial" w:hAnsi="Arial" w:cs="Arial"/>
          <w:sz w:val="18"/>
          <w:szCs w:val="18"/>
        </w:rPr>
        <w:t xml:space="preserve"> PDF/</w:t>
      </w:r>
      <w:proofErr w:type="spellStart"/>
      <w:r>
        <w:rPr>
          <w:rFonts w:ascii="Arial" w:hAnsi="Arial" w:cs="Arial"/>
          <w:sz w:val="18"/>
          <w:szCs w:val="18"/>
        </w:rPr>
        <w:t>Secure</w:t>
      </w:r>
      <w:proofErr w:type="spellEnd"/>
      <w:r>
        <w:rPr>
          <w:rFonts w:ascii="Arial" w:hAnsi="Arial" w:cs="Arial"/>
          <w:sz w:val="18"/>
          <w:szCs w:val="18"/>
        </w:rPr>
        <w:t xml:space="preserve"> PDF, TIFF, JPEG, XPS. Adresář - LDAP, 1.000 e-mailových adres, 20 skupinových adres. Skenování do - sdílené složky (CIFS, FTP, HTTP), e-mailu, paměťové jednotky USB, místního počítače, vzdálené skenování.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Kopírování</w:t>
      </w:r>
      <w:r>
        <w:rPr>
          <w:rFonts w:ascii="Arial" w:hAnsi="Arial" w:cs="Arial"/>
          <w:sz w:val="18"/>
          <w:szCs w:val="18"/>
        </w:rPr>
        <w:br/>
        <w:t>Výstup první kopie je 10 sekund barevně/černobíle. Rychlost kopírování je 35 str./mi</w:t>
      </w:r>
      <w:r w:rsidR="00A7699B">
        <w:rPr>
          <w:rFonts w:ascii="Arial" w:hAnsi="Arial" w:cs="Arial"/>
          <w:sz w:val="18"/>
          <w:szCs w:val="18"/>
        </w:rPr>
        <w:t>n barevně/černobíle, rozlišení 6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00/600dpi, zmenšení/zvětšení (zoom 25 - 400 %). Maximální počet kopií je 999.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Fax</w:t>
      </w:r>
      <w:r>
        <w:rPr>
          <w:rFonts w:ascii="Arial" w:hAnsi="Arial" w:cs="Arial"/>
          <w:sz w:val="18"/>
          <w:szCs w:val="18"/>
        </w:rPr>
        <w:br/>
        <w:t xml:space="preserve">Rozhraní faxu - RJ11 x 2 (Line/Tel) PSTN, PBX, rychlost faxu - ITU-T G3 (Super G3) 33,6 </w:t>
      </w:r>
      <w:proofErr w:type="spellStart"/>
      <w:r>
        <w:rPr>
          <w:rFonts w:ascii="Arial" w:hAnsi="Arial" w:cs="Arial"/>
          <w:sz w:val="18"/>
          <w:szCs w:val="18"/>
        </w:rPr>
        <w:t>kbps</w:t>
      </w:r>
      <w:proofErr w:type="spellEnd"/>
      <w:r>
        <w:rPr>
          <w:rFonts w:ascii="Arial" w:hAnsi="Arial" w:cs="Arial"/>
          <w:sz w:val="18"/>
          <w:szCs w:val="18"/>
        </w:rPr>
        <w:t>, skupiny 32, oběžníkové vysílání - maximálně 100, stránková paměť - 8 MB (</w:t>
      </w:r>
      <w:proofErr w:type="spellStart"/>
      <w:r>
        <w:rPr>
          <w:rFonts w:ascii="Arial" w:hAnsi="Arial" w:cs="Arial"/>
          <w:sz w:val="18"/>
          <w:szCs w:val="18"/>
        </w:rPr>
        <w:t>přibl</w:t>
      </w:r>
      <w:proofErr w:type="spellEnd"/>
      <w:r>
        <w:rPr>
          <w:rFonts w:ascii="Arial" w:hAnsi="Arial" w:cs="Arial"/>
          <w:sz w:val="18"/>
          <w:szCs w:val="18"/>
        </w:rPr>
        <w:t xml:space="preserve">. 400 stran pro příjem a odesílání). 40 </w:t>
      </w:r>
      <w:proofErr w:type="spellStart"/>
      <w:r>
        <w:rPr>
          <w:rFonts w:ascii="Arial" w:hAnsi="Arial" w:cs="Arial"/>
          <w:sz w:val="18"/>
          <w:szCs w:val="18"/>
        </w:rPr>
        <w:t>jednodotykových</w:t>
      </w:r>
      <w:proofErr w:type="spellEnd"/>
      <w:r>
        <w:rPr>
          <w:rFonts w:ascii="Arial" w:hAnsi="Arial" w:cs="Arial"/>
          <w:sz w:val="18"/>
          <w:szCs w:val="18"/>
        </w:rPr>
        <w:t xml:space="preserve"> voleb (8 X 5 pomocí klávesy pro procházení), 1.000 rychlých voleb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Kompatibilita</w:t>
      </w:r>
      <w:r>
        <w:rPr>
          <w:rFonts w:ascii="Arial" w:hAnsi="Arial" w:cs="Arial"/>
          <w:sz w:val="18"/>
          <w:szCs w:val="18"/>
        </w:rPr>
        <w:br/>
        <w:t xml:space="preserve">Rozhraní - zařízení USB 2.0, 10/100/1000 </w:t>
      </w:r>
      <w:proofErr w:type="spellStart"/>
      <w:r>
        <w:rPr>
          <w:rFonts w:ascii="Arial" w:hAnsi="Arial" w:cs="Arial"/>
          <w:sz w:val="18"/>
          <w:szCs w:val="18"/>
        </w:rPr>
        <w:t>Ethernet</w:t>
      </w:r>
      <w:proofErr w:type="spellEnd"/>
      <w:r>
        <w:rPr>
          <w:rFonts w:ascii="Arial" w:hAnsi="Arial" w:cs="Arial"/>
          <w:sz w:val="18"/>
          <w:szCs w:val="18"/>
        </w:rPr>
        <w:t xml:space="preserve">, 2x hostitelský port USB, bezdrátová síť 802.11a/b/g/n. Tiskový jazyk - PostScript3(emulace), PCL5c, PCL6(XL), EPSON FX, IBM </w:t>
      </w:r>
      <w:proofErr w:type="spellStart"/>
      <w:r>
        <w:rPr>
          <w:rFonts w:ascii="Arial" w:hAnsi="Arial" w:cs="Arial"/>
          <w:sz w:val="18"/>
          <w:szCs w:val="18"/>
        </w:rPr>
        <w:t>ProPrinter</w:t>
      </w:r>
      <w:proofErr w:type="spellEnd"/>
      <w:r>
        <w:rPr>
          <w:rFonts w:ascii="Arial" w:hAnsi="Arial" w:cs="Arial"/>
          <w:sz w:val="18"/>
          <w:szCs w:val="18"/>
        </w:rPr>
        <w:t xml:space="preserve">, XPS, </w:t>
      </w:r>
      <w:proofErr w:type="gramStart"/>
      <w:r>
        <w:rPr>
          <w:rFonts w:ascii="Arial" w:hAnsi="Arial" w:cs="Arial"/>
          <w:sz w:val="18"/>
          <w:szCs w:val="18"/>
        </w:rPr>
        <w:t>PDF(v1</w:t>
      </w:r>
      <w:proofErr w:type="gramEnd"/>
      <w:r>
        <w:rPr>
          <w:rFonts w:ascii="Arial" w:hAnsi="Arial" w:cs="Arial"/>
          <w:sz w:val="18"/>
          <w:szCs w:val="18"/>
        </w:rPr>
        <w:t xml:space="preserve">.7). Síť a síťové protokoly - jsou podporovány všechny hlavní síťové protokoly přes síťovou kartu s interním webovým serverem pro správu a nastavení tiskárny. TCP/IPv4&amp;v6, </w:t>
      </w:r>
      <w:proofErr w:type="spellStart"/>
      <w:r>
        <w:rPr>
          <w:rFonts w:ascii="Arial" w:hAnsi="Arial" w:cs="Arial"/>
          <w:sz w:val="18"/>
          <w:szCs w:val="18"/>
        </w:rPr>
        <w:t>AirPrint</w:t>
      </w:r>
      <w:proofErr w:type="spellEnd"/>
      <w:r>
        <w:rPr>
          <w:rFonts w:ascii="Arial" w:hAnsi="Arial" w:cs="Arial"/>
          <w:sz w:val="18"/>
          <w:szCs w:val="18"/>
        </w:rPr>
        <w:t xml:space="preserve">, Google </w:t>
      </w:r>
      <w:proofErr w:type="spellStart"/>
      <w:r>
        <w:rPr>
          <w:rFonts w:ascii="Arial" w:hAnsi="Arial" w:cs="Arial"/>
          <w:sz w:val="18"/>
          <w:szCs w:val="18"/>
        </w:rPr>
        <w:t>Cloud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Print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NetBIOS</w:t>
      </w:r>
      <w:proofErr w:type="spellEnd"/>
      <w:r>
        <w:rPr>
          <w:rFonts w:ascii="Arial" w:hAnsi="Arial" w:cs="Arial"/>
          <w:sz w:val="18"/>
          <w:szCs w:val="18"/>
        </w:rPr>
        <w:t xml:space="preserve"> nad protokolem TCP, DHCP, DHCPv6, BOOTP, HTTP, HTTPS, DNS, DDNS, WINS, UPNP, </w:t>
      </w:r>
      <w:proofErr w:type="spellStart"/>
      <w:r>
        <w:rPr>
          <w:rFonts w:ascii="Arial" w:hAnsi="Arial" w:cs="Arial"/>
          <w:sz w:val="18"/>
          <w:szCs w:val="18"/>
        </w:rPr>
        <w:t>Bonjour</w:t>
      </w:r>
      <w:proofErr w:type="spellEnd"/>
      <w:r>
        <w:rPr>
          <w:rFonts w:ascii="Arial" w:hAnsi="Arial" w:cs="Arial"/>
          <w:sz w:val="18"/>
          <w:szCs w:val="18"/>
        </w:rPr>
        <w:t xml:space="preserve">, SNMPv1&amp;v3, SNTP, IPP, IPPS, WSD </w:t>
      </w:r>
      <w:proofErr w:type="spellStart"/>
      <w:r>
        <w:rPr>
          <w:rFonts w:ascii="Arial" w:hAnsi="Arial" w:cs="Arial"/>
          <w:sz w:val="18"/>
          <w:szCs w:val="18"/>
        </w:rPr>
        <w:t>Print</w:t>
      </w:r>
      <w:proofErr w:type="spellEnd"/>
      <w:r>
        <w:rPr>
          <w:rFonts w:ascii="Arial" w:hAnsi="Arial" w:cs="Arial"/>
          <w:sz w:val="18"/>
          <w:szCs w:val="18"/>
        </w:rPr>
        <w:t xml:space="preserve">, WSD </w:t>
      </w:r>
      <w:proofErr w:type="spellStart"/>
      <w:r>
        <w:rPr>
          <w:rFonts w:ascii="Arial" w:hAnsi="Arial" w:cs="Arial"/>
          <w:sz w:val="18"/>
          <w:szCs w:val="18"/>
        </w:rPr>
        <w:t>Scan</w:t>
      </w:r>
      <w:proofErr w:type="spellEnd"/>
      <w:r>
        <w:rPr>
          <w:rFonts w:ascii="Arial" w:hAnsi="Arial" w:cs="Arial"/>
          <w:sz w:val="18"/>
          <w:szCs w:val="18"/>
        </w:rPr>
        <w:t xml:space="preserve">, LLTD,IEEE802.1X, LPR, Port9100, Telnet, FTP, IPSEC, </w:t>
      </w:r>
      <w:proofErr w:type="spellStart"/>
      <w:r>
        <w:rPr>
          <w:rFonts w:ascii="Arial" w:hAnsi="Arial" w:cs="Arial"/>
          <w:sz w:val="18"/>
          <w:szCs w:val="18"/>
        </w:rPr>
        <w:t>Secure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Protocol</w:t>
      </w:r>
      <w:proofErr w:type="spellEnd"/>
      <w:r>
        <w:rPr>
          <w:rFonts w:ascii="Arial" w:hAnsi="Arial" w:cs="Arial"/>
          <w:sz w:val="18"/>
          <w:szCs w:val="18"/>
        </w:rPr>
        <w:t xml:space="preserve"> Server, LDAP, LDAPS, CIFS, FTP, FTPS, SMTP, SMTPS, POP3, WLAN802.11a/b/g/n, WPA2, </w:t>
      </w:r>
      <w:proofErr w:type="spellStart"/>
      <w:r>
        <w:rPr>
          <w:rFonts w:ascii="Arial" w:hAnsi="Arial" w:cs="Arial"/>
          <w:sz w:val="18"/>
          <w:szCs w:val="18"/>
        </w:rPr>
        <w:t>Personal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Enterprise</w:t>
      </w:r>
      <w:proofErr w:type="spellEnd"/>
      <w:r>
        <w:rPr>
          <w:rFonts w:ascii="Arial" w:hAnsi="Arial" w:cs="Arial"/>
          <w:sz w:val="18"/>
          <w:szCs w:val="18"/>
        </w:rPr>
        <w:t>. Kompatibilita s OS - Windows 7 (</w:t>
      </w:r>
      <w:proofErr w:type="gramStart"/>
      <w:r>
        <w:rPr>
          <w:rFonts w:ascii="Arial" w:hAnsi="Arial" w:cs="Arial"/>
          <w:sz w:val="18"/>
          <w:szCs w:val="18"/>
        </w:rPr>
        <w:t>32-bit</w:t>
      </w:r>
      <w:proofErr w:type="gramEnd"/>
      <w:r>
        <w:rPr>
          <w:rFonts w:ascii="Arial" w:hAnsi="Arial" w:cs="Arial"/>
          <w:sz w:val="18"/>
          <w:szCs w:val="18"/>
        </w:rPr>
        <w:t xml:space="preserve">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(64-bit); Linux PPD; Mac OS 10.6.8 - 10.7, 10.8, 10.9, 10.10. Rozšířené síťové vlastnosti a zabezpečení - filtrování adres IP a MAC, šifrování SSL/TLS, EAP(IEEE802.1X), </w:t>
      </w:r>
      <w:proofErr w:type="spellStart"/>
      <w:r>
        <w:rPr>
          <w:rFonts w:ascii="Arial" w:hAnsi="Arial" w:cs="Arial"/>
          <w:sz w:val="18"/>
          <w:szCs w:val="18"/>
        </w:rPr>
        <w:t>IPSec</w:t>
      </w:r>
      <w:proofErr w:type="spellEnd"/>
      <w:r>
        <w:rPr>
          <w:rFonts w:ascii="Arial" w:hAnsi="Arial" w:cs="Arial"/>
          <w:sz w:val="18"/>
          <w:szCs w:val="18"/>
        </w:rPr>
        <w:t>. Operační panel: LCD panel 17,5 cm (7") podsvícený barevný displej LCD s dotykovou obrazovkou a klávesami; 23 hardwarových kláves, 2 indikátory LED (</w:t>
      </w:r>
      <w:proofErr w:type="spellStart"/>
      <w:r>
        <w:rPr>
          <w:rFonts w:ascii="Arial" w:hAnsi="Arial" w:cs="Arial"/>
          <w:sz w:val="18"/>
          <w:szCs w:val="18"/>
        </w:rPr>
        <w:t>Power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power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save</w:t>
      </w:r>
      <w:proofErr w:type="spellEnd"/>
      <w:r>
        <w:rPr>
          <w:rFonts w:ascii="Arial" w:hAnsi="Arial" w:cs="Arial"/>
          <w:sz w:val="18"/>
          <w:szCs w:val="18"/>
        </w:rPr>
        <w:t xml:space="preserve">, data in </w:t>
      </w:r>
      <w:proofErr w:type="spellStart"/>
      <w:r>
        <w:rPr>
          <w:rFonts w:ascii="Arial" w:hAnsi="Arial" w:cs="Arial"/>
          <w:sz w:val="18"/>
          <w:szCs w:val="18"/>
        </w:rPr>
        <w:t>memory</w:t>
      </w:r>
      <w:proofErr w:type="spellEnd"/>
      <w:r>
        <w:rPr>
          <w:rFonts w:ascii="Arial" w:hAnsi="Arial" w:cs="Arial"/>
          <w:sz w:val="18"/>
          <w:szCs w:val="18"/>
        </w:rPr>
        <w:t xml:space="preserve">, start).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Fonty tiskárny - Vektorové: 87 písem PCL a 80 postscriptových písem, 4 písma PCL (Line </w:t>
      </w:r>
      <w:proofErr w:type="spellStart"/>
      <w:r>
        <w:rPr>
          <w:rFonts w:ascii="Arial" w:hAnsi="Arial" w:cs="Arial"/>
          <w:sz w:val="18"/>
          <w:szCs w:val="18"/>
        </w:rPr>
        <w:t>Printer</w:t>
      </w:r>
      <w:proofErr w:type="spellEnd"/>
      <w:r>
        <w:rPr>
          <w:rFonts w:ascii="Arial" w:hAnsi="Arial" w:cs="Arial"/>
          <w:sz w:val="18"/>
          <w:szCs w:val="18"/>
        </w:rPr>
        <w:t xml:space="preserve">, OCR-A/B, čárový kód USPS ZIP). Čárové kódy - 10 typů jednoho rozměru s 26 variantami: UPC-A, UPC-E, EAN/JAN-8, EAN/JAN-13, prokládaný 2 z 5, kód 39, kód 128, EAN/UCC-128, CODABAR, ZIP+4POSTNET; 2 typy dvou rozměrů: PDF417, </w:t>
      </w:r>
      <w:proofErr w:type="spellStart"/>
      <w:r>
        <w:rPr>
          <w:rFonts w:ascii="Arial" w:hAnsi="Arial" w:cs="Arial"/>
          <w:sz w:val="18"/>
          <w:szCs w:val="18"/>
        </w:rPr>
        <w:t>QRcode</w:t>
      </w:r>
      <w:proofErr w:type="spellEnd"/>
      <w:r>
        <w:rPr>
          <w:rFonts w:ascii="Arial" w:hAnsi="Arial" w:cs="Arial"/>
          <w:sz w:val="18"/>
          <w:szCs w:val="18"/>
        </w:rPr>
        <w:t xml:space="preserve">. Kvalita tisku (rozlišení): Víceúrovňová technologie </w:t>
      </w:r>
      <w:proofErr w:type="spellStart"/>
      <w:r>
        <w:rPr>
          <w:rFonts w:ascii="Arial" w:hAnsi="Arial" w:cs="Arial"/>
          <w:sz w:val="18"/>
          <w:szCs w:val="18"/>
        </w:rPr>
        <w:t>ProQ</w:t>
      </w:r>
      <w:proofErr w:type="spellEnd"/>
      <w:r>
        <w:rPr>
          <w:rFonts w:ascii="Arial" w:hAnsi="Arial" w:cs="Arial"/>
          <w:sz w:val="18"/>
          <w:szCs w:val="18"/>
        </w:rPr>
        <w:t xml:space="preserve"> 2400, 1200 x 600 dpi, 600 x 600 dpi.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Manipulace s papírem</w:t>
      </w:r>
      <w:r>
        <w:rPr>
          <w:rFonts w:ascii="Arial" w:hAnsi="Arial" w:cs="Arial"/>
          <w:sz w:val="18"/>
          <w:szCs w:val="18"/>
        </w:rPr>
        <w:br/>
        <w:t xml:space="preserve">Zásobník 1: 300 listů s gramáží 80 g/m2; víceúčelový zásobník: 100 listů s gramáží 80 g/m2, automatický podavač dokumentů s reverzní funkcí: 100 listů s gramáží 80 g/m2. </w:t>
      </w:r>
      <w:proofErr w:type="gramStart"/>
      <w:r>
        <w:rPr>
          <w:rFonts w:ascii="Arial" w:hAnsi="Arial" w:cs="Arial"/>
          <w:sz w:val="18"/>
          <w:szCs w:val="18"/>
        </w:rPr>
        <w:t>Kapacita  2., 3., 4. zásobník</w:t>
      </w:r>
      <w:proofErr w:type="gramEnd"/>
      <w:r>
        <w:rPr>
          <w:rFonts w:ascii="Arial" w:hAnsi="Arial" w:cs="Arial"/>
          <w:sz w:val="18"/>
          <w:szCs w:val="18"/>
        </w:rPr>
        <w:t xml:space="preserve"> + skřínka: 1.605 listů s gramáží 80 g/m2. Maximální kapacita papíru 2.005 listů gramáže 80 g/m2. Velikosti papíru - Zásobník 1: A3, A4, A5, A6, B4, B5; Zásobník 2/3/4: A3, A4, A5, B4, B5; Více-účelový zásobník: A3, A4, A5, B4, B5, A6, B6; 11 obálek (Com-10, DL, </w:t>
      </w:r>
      <w:proofErr w:type="spellStart"/>
      <w:r>
        <w:rPr>
          <w:rFonts w:ascii="Arial" w:hAnsi="Arial" w:cs="Arial"/>
          <w:sz w:val="18"/>
          <w:szCs w:val="18"/>
        </w:rPr>
        <w:t>Monarch</w:t>
      </w:r>
      <w:proofErr w:type="spellEnd"/>
      <w:r>
        <w:rPr>
          <w:rFonts w:ascii="Arial" w:hAnsi="Arial" w:cs="Arial"/>
          <w:sz w:val="18"/>
          <w:szCs w:val="18"/>
        </w:rPr>
        <w:t>, C5, C4), Uživatelský formát (až do délky 1.321 mm včetně banneru); Automatický podavač dokumentů s reverzní funkcí: A3, A4, A5, A6, B4, B5; Duplexní jednotka: A3, A4, A5, B4, B5. Podporované uživatelské formáty: Šířka 148,5 - 297 mm Délka: 210 - 431,8 mm. Gramáž papíru - Zásobník 1: 64 až 220 g/m2; Zásobník 2/3/4: 64 až 176 g/m2; Více-účelový zásobník: 64 až 256 g/m2; Automatický podavač dokumentů s reverzní funkcí: 60 až 120 g/m2; Duplexní jednotka: 60 až 120 g/m2. Duplexní jednotka - standardně. Výstup papíru - lícem nahoru: 100 listů (80 g/m2), lícem dolů: 1. přihrádka: 250 listů (80 g/m2) 2. přihrádka: 100 listů (80 g/m2).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lastRenderedPageBreak/>
        <w:t>Obecné vlastnosti</w:t>
      </w:r>
      <w:r>
        <w:rPr>
          <w:rFonts w:ascii="Arial" w:hAnsi="Arial" w:cs="Arial"/>
          <w:sz w:val="18"/>
          <w:szCs w:val="18"/>
        </w:rPr>
        <w:br/>
        <w:t xml:space="preserve">Paměť (RAM) - 1,26 GB, paměť (Pevný disk) - 250 GB. Provozní teplota/vlhkost - 10°C až 32°C (doporučeno 17°C až 27°C) / 20% až 80%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r.v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(doporučeno 50% až 70% </w:t>
      </w:r>
      <w:proofErr w:type="spellStart"/>
      <w:r>
        <w:rPr>
          <w:rFonts w:ascii="Arial" w:hAnsi="Arial" w:cs="Arial"/>
          <w:sz w:val="18"/>
          <w:szCs w:val="18"/>
        </w:rPr>
        <w:t>r.v</w:t>
      </w:r>
      <w:proofErr w:type="spellEnd"/>
      <w:r>
        <w:rPr>
          <w:rFonts w:ascii="Arial" w:hAnsi="Arial" w:cs="Arial"/>
          <w:sz w:val="18"/>
          <w:szCs w:val="18"/>
        </w:rPr>
        <w:t xml:space="preserve">.). Skladovací teplota/vlhkost - -10°C až 43°C /10% až 90% </w:t>
      </w:r>
      <w:proofErr w:type="spellStart"/>
      <w:r>
        <w:rPr>
          <w:rFonts w:ascii="Arial" w:hAnsi="Arial" w:cs="Arial"/>
          <w:sz w:val="18"/>
          <w:szCs w:val="18"/>
        </w:rPr>
        <w:t>r.v</w:t>
      </w:r>
      <w:proofErr w:type="spellEnd"/>
      <w:r>
        <w:rPr>
          <w:rFonts w:ascii="Arial" w:hAnsi="Arial" w:cs="Arial"/>
          <w:sz w:val="18"/>
          <w:szCs w:val="18"/>
        </w:rPr>
        <w:t>.. Napájecí zdroj - jednofázové střídavé napětí 220 až 240 V, frekvence 50/60Hz +/- 2%. Příkon - Běžně: 850 W; Maximálně: 1.400 W; Pohotovostní stav: 120 W; Úsporný režim: &lt;30 W; Režim hlubokého spánku: 3 W. Hlučnost - Provozní: 54 dB (A) nebo méně; Pohotovostní stav: 37 dB (A) nebo méně; Úsporný režim: úroveň pozadí. Rozměry (</w:t>
      </w:r>
      <w:proofErr w:type="spellStart"/>
      <w:r>
        <w:rPr>
          <w:rFonts w:ascii="Arial" w:hAnsi="Arial" w:cs="Arial"/>
          <w:sz w:val="18"/>
          <w:szCs w:val="18"/>
        </w:rPr>
        <w:t>VxŠxH</w:t>
      </w:r>
      <w:proofErr w:type="spellEnd"/>
      <w:r>
        <w:rPr>
          <w:rFonts w:ascii="Arial" w:hAnsi="Arial" w:cs="Arial"/>
          <w:sz w:val="18"/>
          <w:szCs w:val="18"/>
        </w:rPr>
        <w:t>) - 1216 x 563 x 600 mm. Pracovní cyklus (maximální) je 75.000 stránek/měsíčně. Pracovní cyklus (průměrný) je 10.000 stránek/měsíčně.</w:t>
      </w:r>
    </w:p>
    <w:sectPr w:rsidR="00D65308" w:rsidSect="00D653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48" w:rsidRDefault="00243148" w:rsidP="00BC0848">
      <w:pPr>
        <w:spacing w:after="0" w:line="240" w:lineRule="auto"/>
      </w:pPr>
      <w:r>
        <w:separator/>
      </w:r>
    </w:p>
  </w:endnote>
  <w:endnote w:type="continuationSeparator" w:id="0">
    <w:p w:rsidR="00243148" w:rsidRDefault="00243148" w:rsidP="00B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48" w:rsidRDefault="00243148" w:rsidP="00BC0848">
      <w:pPr>
        <w:spacing w:after="0" w:line="240" w:lineRule="auto"/>
      </w:pPr>
      <w:r>
        <w:separator/>
      </w:r>
    </w:p>
  </w:footnote>
  <w:footnote w:type="continuationSeparator" w:id="0">
    <w:p w:rsidR="00243148" w:rsidRDefault="00243148" w:rsidP="00BC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848" w:rsidRPr="00BC0848" w:rsidRDefault="00BC0848" w:rsidP="00BC0848">
    <w:pPr>
      <w:pStyle w:val="Zhlav"/>
      <w:jc w:val="center"/>
      <w:rPr>
        <w:sz w:val="28"/>
        <w:szCs w:val="28"/>
      </w:rPr>
    </w:pPr>
    <w:r w:rsidRPr="00BC0848">
      <w:rPr>
        <w:sz w:val="28"/>
        <w:szCs w:val="28"/>
      </w:rPr>
      <w:t>Technická specifikace</w:t>
    </w:r>
  </w:p>
  <w:p w:rsidR="00BC0848" w:rsidRDefault="00BC08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255"/>
    <w:rsid w:val="00160255"/>
    <w:rsid w:val="00243148"/>
    <w:rsid w:val="007D0422"/>
    <w:rsid w:val="008A56A6"/>
    <w:rsid w:val="00A7699B"/>
    <w:rsid w:val="00BC0848"/>
    <w:rsid w:val="00D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84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C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848"/>
  </w:style>
  <w:style w:type="paragraph" w:styleId="Zpat">
    <w:name w:val="footer"/>
    <w:basedOn w:val="Normln"/>
    <w:link w:val="ZpatChar"/>
    <w:uiPriority w:val="99"/>
    <w:unhideWhenUsed/>
    <w:rsid w:val="00BC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Bohumil Mrňák</cp:lastModifiedBy>
  <cp:revision>3</cp:revision>
  <cp:lastPrinted>2018-03-27T12:08:00Z</cp:lastPrinted>
  <dcterms:created xsi:type="dcterms:W3CDTF">2018-03-27T13:07:00Z</dcterms:created>
  <dcterms:modified xsi:type="dcterms:W3CDTF">2018-04-06T06:21:00Z</dcterms:modified>
</cp:coreProperties>
</file>