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118A" w14:textId="59763913" w:rsidR="00162C4C" w:rsidRPr="002E218F" w:rsidRDefault="00162C4C" w:rsidP="00162C4C">
      <w:pPr>
        <w:pStyle w:val="Normlnweb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Jednorázová e</w:t>
      </w:r>
      <w:r w:rsidRPr="002E218F">
        <w:rPr>
          <w:rFonts w:asciiTheme="minorHAnsi" w:hAnsiTheme="minorHAnsi" w:cstheme="minorHAnsi"/>
          <w:b/>
          <w:bCs/>
          <w:sz w:val="22"/>
          <w:szCs w:val="22"/>
          <w:u w:val="single"/>
        </w:rPr>
        <w:t>lektronická cigareta AROMA KING, MARS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, </w:t>
      </w:r>
      <w:r w:rsidRPr="002E218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9000 PUFFS, příchuť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BLACK DRAGON ICE</w:t>
      </w:r>
      <w:r w:rsidRPr="002E218F">
        <w:rPr>
          <w:rFonts w:asciiTheme="minorHAnsi" w:hAnsiTheme="minorHAnsi" w:cstheme="minorHAnsi"/>
          <w:b/>
          <w:bCs/>
          <w:sz w:val="22"/>
          <w:szCs w:val="22"/>
          <w:u w:val="single"/>
        </w:rPr>
        <w:t>, 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Pr="002E218F">
        <w:rPr>
          <w:rFonts w:asciiTheme="minorHAnsi" w:hAnsiTheme="minorHAnsi" w:cstheme="minorHAnsi"/>
          <w:b/>
          <w:bCs/>
          <w:sz w:val="22"/>
          <w:szCs w:val="22"/>
          <w:u w:val="single"/>
        </w:rPr>
        <w:t>% NICOTINE SALT</w:t>
      </w:r>
    </w:p>
    <w:p w14:paraId="791A9BDE" w14:textId="77777777" w:rsidR="00162C4C" w:rsidRDefault="00162C4C" w:rsidP="00162C4C">
      <w:pPr>
        <w:pStyle w:val="Normlnweb"/>
      </w:pPr>
      <w:r>
        <w:rPr>
          <w:noProof/>
        </w:rPr>
        <w:drawing>
          <wp:inline distT="0" distB="0" distL="0" distR="0" wp14:anchorId="15763869" wp14:editId="735ED242">
            <wp:extent cx="1409700" cy="409575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48D">
        <w:t xml:space="preserve"> </w:t>
      </w:r>
      <w:r>
        <w:rPr>
          <w:noProof/>
        </w:rPr>
        <w:drawing>
          <wp:inline distT="0" distB="0" distL="0" distR="0" wp14:anchorId="17B51E12" wp14:editId="1A4F6831">
            <wp:extent cx="1343025" cy="4082415"/>
            <wp:effectExtent l="0" t="0" r="9525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08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48D">
        <w:t xml:space="preserve"> </w:t>
      </w:r>
      <w:r>
        <w:rPr>
          <w:noProof/>
        </w:rPr>
        <w:drawing>
          <wp:inline distT="0" distB="0" distL="0" distR="0" wp14:anchorId="735CD67F" wp14:editId="4B9DB6E7">
            <wp:extent cx="1295400" cy="4067175"/>
            <wp:effectExtent l="0" t="0" r="0" b="9525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48D">
        <w:t xml:space="preserve"> </w:t>
      </w:r>
      <w:r>
        <w:rPr>
          <w:noProof/>
        </w:rPr>
        <w:drawing>
          <wp:inline distT="0" distB="0" distL="0" distR="0" wp14:anchorId="7C7EA3FD" wp14:editId="21662C94">
            <wp:extent cx="1447800" cy="4076700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A9175" w14:textId="77777777" w:rsidR="00162C4C" w:rsidRDefault="00162C4C" w:rsidP="00162C4C">
      <w:pPr>
        <w:pStyle w:val="Normlnweb"/>
      </w:pPr>
      <w:r>
        <w:rPr>
          <w:noProof/>
        </w:rPr>
        <w:drawing>
          <wp:inline distT="0" distB="0" distL="0" distR="0" wp14:anchorId="67C8F36B" wp14:editId="232F3EEB">
            <wp:extent cx="1400175" cy="3248025"/>
            <wp:effectExtent l="0" t="0" r="9525" b="9525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548D">
        <w:t xml:space="preserve"> </w:t>
      </w:r>
      <w:r>
        <w:rPr>
          <w:noProof/>
        </w:rPr>
        <w:drawing>
          <wp:inline distT="0" distB="0" distL="0" distR="0" wp14:anchorId="668D7830" wp14:editId="5C48B9D4">
            <wp:extent cx="1628775" cy="3282315"/>
            <wp:effectExtent l="0" t="0" r="9525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328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58BB">
        <w:t xml:space="preserve"> </w:t>
      </w:r>
      <w:r>
        <w:rPr>
          <w:noProof/>
        </w:rPr>
        <w:drawing>
          <wp:inline distT="0" distB="0" distL="0" distR="0" wp14:anchorId="6D0DE589" wp14:editId="492BABB6">
            <wp:extent cx="1466850" cy="3282315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328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AE815" w14:textId="77777777" w:rsidR="00162C4C" w:rsidRDefault="00162C4C" w:rsidP="00162C4C">
      <w:pPr>
        <w:pStyle w:val="Normlnweb"/>
      </w:pPr>
    </w:p>
    <w:p w14:paraId="4B364D4D" w14:textId="77777777" w:rsidR="00F91BE6" w:rsidRDefault="00F91BE6"/>
    <w:sectPr w:rsidR="00F91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4C"/>
    <w:rsid w:val="00162C4C"/>
    <w:rsid w:val="003E0F8F"/>
    <w:rsid w:val="00CA75AF"/>
    <w:rsid w:val="00F9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2F2F"/>
  <w15:chartTrackingRefBased/>
  <w15:docId w15:val="{D5422153-3B93-4FB0-BB17-FC852599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62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>ÚZIS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Sádlová Svatava, Ing.</dc:creator>
  <cp:keywords/>
  <dc:description/>
  <cp:lastModifiedBy>Vařechová Leona, RNDr.</cp:lastModifiedBy>
  <cp:revision>2</cp:revision>
  <dcterms:created xsi:type="dcterms:W3CDTF">2024-07-18T05:19:00Z</dcterms:created>
  <dcterms:modified xsi:type="dcterms:W3CDTF">2024-07-18T05:19:00Z</dcterms:modified>
</cp:coreProperties>
</file>