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35C6" w14:textId="77777777" w:rsidR="00B11529" w:rsidRPr="00916DB0" w:rsidRDefault="00F357D9" w:rsidP="009D4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</w:pPr>
      <w:r w:rsidRPr="00916DB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Doporučený p</w:t>
      </w:r>
      <w:r w:rsidR="00B11529" w:rsidRPr="00916DB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 xml:space="preserve">ostup při zřizování provozovny pro </w:t>
      </w:r>
      <w:r w:rsidR="00E435E4" w:rsidRPr="00A10B3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provozování</w:t>
      </w:r>
      <w:r w:rsidR="00B11529" w:rsidRPr="00A10B3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 xml:space="preserve"> </w:t>
      </w:r>
      <w:r w:rsidR="00B11529" w:rsidRPr="00916DB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 xml:space="preserve">činnosti epidemiologicky </w:t>
      </w:r>
      <w:r w:rsidR="00B11529" w:rsidRPr="00643D7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závažné</w:t>
      </w:r>
      <w:r w:rsidR="00CF3991" w:rsidRPr="00643D7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 xml:space="preserve"> (služby péče o tělo)</w:t>
      </w:r>
      <w:r w:rsidR="009D4E72" w:rsidRPr="00643D7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.</w:t>
      </w:r>
    </w:p>
    <w:p w14:paraId="3EAFBAA1" w14:textId="77777777" w:rsidR="004E50CD" w:rsidRDefault="00B11529" w:rsidP="00B74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 činnosti epidemiologicky závažné</w:t>
      </w:r>
      <w:r w:rsidR="000F34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(s</w:t>
      </w:r>
      <w:r w:rsidRPr="00B115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lužby péče o tělo</w:t>
      </w:r>
      <w:r w:rsidR="000F34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  <w:r w:rsidRPr="00B115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se podle § 19 odst. 1 zákona</w:t>
      </w:r>
      <w:r w:rsidR="00944BB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944BB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B115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č. 258/2000 Sb., o ochraně veřejného zdraví a o změně některých souvisejících zákonů,</w:t>
      </w:r>
      <w:r w:rsidR="00777C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B115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ve znění pozdějších předpisů, (dále jen </w:t>
      </w:r>
      <w:r w:rsidR="008A42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</w:t>
      </w:r>
      <w:r w:rsidRPr="00B115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zákon</w:t>
      </w:r>
      <w:r w:rsidR="000F34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8A42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ochraně veřejného zdraví“</w:t>
      </w:r>
      <w:r w:rsidRPr="00B115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) považují: provozování holičství, kadeřnictví, pedikúry, manikúry, solária, kosmetických, masérských, regeneračních nebo rekondičních služeb a provozování </w:t>
      </w:r>
      <w:r w:rsidR="00977858" w:rsidRPr="00A10B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živnosti</w:t>
      </w:r>
      <w:r w:rsidRPr="00A10B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Pr="00B115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při níž je porušována integrita kůže.</w:t>
      </w:r>
    </w:p>
    <w:p w14:paraId="76979A30" w14:textId="77777777" w:rsidR="004E50CD" w:rsidRPr="008455C3" w:rsidRDefault="00B11529" w:rsidP="00B74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B115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Zřízení nové provozovny</w:t>
      </w:r>
    </w:p>
    <w:p w14:paraId="31030C43" w14:textId="77777777" w:rsidR="000C7927" w:rsidRDefault="00D21234" w:rsidP="00B74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Každá p</w:t>
      </w:r>
      <w:r w:rsidR="00B11529"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rovozovn</w:t>
      </w:r>
      <w:r w:rsidR="00417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417CDC" w:rsidRPr="00417CDC">
        <w:rPr>
          <w:rFonts w:ascii="Times New Roman" w:eastAsia="Times New Roman" w:hAnsi="Times New Roman" w:cs="Times New Roman"/>
          <w:sz w:val="24"/>
          <w:szCs w:val="24"/>
          <w:lang w:eastAsia="cs-CZ"/>
        </w:rPr>
        <w:t>činnost</w:t>
      </w:r>
      <w:r w:rsidR="00417CDC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417CDC" w:rsidRPr="00417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epidemiologicky závažn</w:t>
      </w:r>
      <w:r w:rsidR="00417CDC">
        <w:rPr>
          <w:rFonts w:ascii="Times New Roman" w:eastAsia="Times New Roman" w:hAnsi="Times New Roman" w:cs="Times New Roman"/>
          <w:sz w:val="24"/>
          <w:szCs w:val="24"/>
          <w:lang w:eastAsia="cs-CZ"/>
        </w:rPr>
        <w:t>é (</w:t>
      </w:r>
      <w:r w:rsidR="00417CDC" w:rsidRPr="00417CDC">
        <w:rPr>
          <w:rFonts w:ascii="Times New Roman" w:eastAsia="Times New Roman" w:hAnsi="Times New Roman" w:cs="Times New Roman"/>
          <w:sz w:val="24"/>
          <w:szCs w:val="24"/>
          <w:lang w:eastAsia="cs-CZ"/>
        </w:rPr>
        <w:t>služby péče o tělo</w:t>
      </w:r>
      <w:r w:rsidR="00417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v níž se </w:t>
      </w:r>
      <w:r w:rsidR="00B11529"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vykonáv</w:t>
      </w:r>
      <w:r w:rsidR="00417CDC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B11529"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některá ze služeb péče o tělo, musí být ke stanovenému účelu </w:t>
      </w:r>
      <w:r w:rsidR="00B535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povolena </w:t>
      </w:r>
      <w:r w:rsidR="00B11529" w:rsidRPr="00417CD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rozhodnutím</w:t>
      </w:r>
      <w:r w:rsidR="00417CD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, které vydává příslušný </w:t>
      </w:r>
      <w:r w:rsidR="00B11529" w:rsidRPr="00417CD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stavební úřad</w:t>
      </w:r>
      <w:r w:rsidR="00B11529"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417CDC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B11529"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onkrétních podmínk</w:t>
      </w:r>
      <w:r w:rsidR="00417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 a </w:t>
      </w:r>
      <w:r w:rsidR="00B11529"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případn</w:t>
      </w:r>
      <w:r w:rsidR="00417CDC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B11529"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změny v užívání </w:t>
      </w:r>
      <w:r w:rsidR="00417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třeba řešit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konzultovat </w:t>
      </w:r>
      <w:r w:rsidR="00B11529"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na místně příslušném stavebním úřadu.</w:t>
      </w:r>
    </w:p>
    <w:p w14:paraId="5CFA44AC" w14:textId="77777777" w:rsidR="00B11529" w:rsidRPr="00B11529" w:rsidRDefault="00B11529" w:rsidP="00B74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417CDC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změně v užívání je vždy </w:t>
      </w:r>
      <w:r w:rsidR="00417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nutné mít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souhlasné závazné stanovisko orgánu ochrany veřejného zdraví – </w:t>
      </w:r>
      <w:r w:rsidR="004E50CD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Krajská hy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gienick</w:t>
      </w:r>
      <w:r w:rsidR="004E50CD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stanice </w:t>
      </w:r>
      <w:r w:rsidR="004E50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Pardubického kraje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="004E50CD">
        <w:rPr>
          <w:rFonts w:ascii="Times New Roman" w:eastAsia="Times New Roman" w:hAnsi="Times New Roman" w:cs="Times New Roman"/>
          <w:sz w:val="24"/>
          <w:szCs w:val="24"/>
          <w:lang w:eastAsia="cs-CZ"/>
        </w:rPr>
        <w:t>KHSPCE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  <w:r w:rsidR="00004322">
        <w:rPr>
          <w:rFonts w:ascii="Times New Roman" w:eastAsia="Times New Roman" w:hAnsi="Times New Roman" w:cs="Times New Roman"/>
          <w:sz w:val="24"/>
          <w:szCs w:val="24"/>
          <w:lang w:eastAsia="cs-CZ"/>
        </w:rPr>
        <w:t>. Závazné stanovisko KHS</w:t>
      </w:r>
      <w:r w:rsidR="00B535BE">
        <w:rPr>
          <w:rFonts w:ascii="Times New Roman" w:eastAsia="Times New Roman" w:hAnsi="Times New Roman" w:cs="Times New Roman"/>
          <w:sz w:val="24"/>
          <w:szCs w:val="24"/>
          <w:lang w:eastAsia="cs-CZ"/>
        </w:rPr>
        <w:t>PCE</w:t>
      </w:r>
      <w:r w:rsidR="000043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osvědčuje, že příslušn</w:t>
      </w:r>
      <w:r w:rsidR="00004322">
        <w:rPr>
          <w:rFonts w:ascii="Times New Roman" w:eastAsia="Times New Roman" w:hAnsi="Times New Roman" w:cs="Times New Roman"/>
          <w:sz w:val="24"/>
          <w:szCs w:val="24"/>
          <w:lang w:eastAsia="cs-CZ"/>
        </w:rPr>
        <w:t>á provozovna péče o tělo v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yhovuje požadavkům </w:t>
      </w:r>
      <w:r w:rsidR="00B535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příslušných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právních předpisů</w:t>
      </w:r>
      <w:r w:rsidR="004004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r w:rsidR="006925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úseku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ochran</w:t>
      </w:r>
      <w:r w:rsidR="00692534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veřejného zdraví. Závazné stanovisko </w:t>
      </w:r>
      <w:r w:rsidR="001C4AB4">
        <w:rPr>
          <w:rFonts w:ascii="Times New Roman" w:eastAsia="Times New Roman" w:hAnsi="Times New Roman" w:cs="Times New Roman"/>
          <w:sz w:val="24"/>
          <w:szCs w:val="24"/>
          <w:lang w:eastAsia="cs-CZ"/>
        </w:rPr>
        <w:t>KHSPCE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212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podkladem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stavební</w:t>
      </w:r>
      <w:r w:rsidR="00D21234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úřad</w:t>
      </w:r>
      <w:r w:rsidR="00D21234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vydání souhlasu se změnou užívání,</w:t>
      </w:r>
      <w:r w:rsidR="00324C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provedením stavebních úprav a s následným užíváním prostoru jako </w:t>
      </w:r>
      <w:r w:rsidRPr="00D2123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provozovny péče o tělo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8296EA1" w14:textId="77777777" w:rsidR="00B11529" w:rsidRPr="00B11529" w:rsidRDefault="00B11529" w:rsidP="00B74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Žádost o vydání závazného stanovisk</w:t>
      </w:r>
      <w:r w:rsidR="004F1D5E" w:rsidRPr="00643D7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a</w:t>
      </w:r>
      <w:r w:rsidRPr="00B1152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="000E67A3" w:rsidRPr="00905A7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KHSPCE</w:t>
      </w:r>
    </w:p>
    <w:p w14:paraId="3885B86E" w14:textId="77777777" w:rsidR="009936BD" w:rsidRPr="00643D71" w:rsidRDefault="00B11529" w:rsidP="00B74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D5148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D51488" w:rsidRPr="00D51488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žádosti</w:t>
      </w:r>
      <w:r w:rsidR="00D5148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>musí být uvedeny informace o žadateli a provozu:</w:t>
      </w:r>
    </w:p>
    <w:p w14:paraId="7D0138A9" w14:textId="77777777" w:rsidR="00AC34BC" w:rsidRPr="00AC34BC" w:rsidRDefault="00AC34BC" w:rsidP="00993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se podává místně příslušnému orgánu ochrany veřejného zdraví, dle místa činnosti (umístění provozovny).</w:t>
      </w:r>
    </w:p>
    <w:p w14:paraId="32E7B065" w14:textId="77777777" w:rsidR="009936BD" w:rsidRPr="009936BD" w:rsidRDefault="009936BD" w:rsidP="00993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6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="00B535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žádosti </w:t>
      </w:r>
      <w:r w:rsidRPr="009936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musí být uvedeno, kdo </w:t>
      </w:r>
      <w:r w:rsidR="00B535BE">
        <w:rPr>
          <w:rFonts w:ascii="Times New Roman" w:eastAsia="Times New Roman" w:hAnsi="Times New Roman" w:cs="Times New Roman"/>
          <w:sz w:val="24"/>
          <w:szCs w:val="24"/>
          <w:lang w:eastAsia="cs-CZ"/>
        </w:rPr>
        <w:t>žádá</w:t>
      </w:r>
      <w:r w:rsidRPr="009936BD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věci se týká a co se navrhuje. Fyzické osoby podnikající uvedou v podání jméno a příjmení, identifikační číslo a adresu zapsanou</w:t>
      </w:r>
      <w:r w:rsidR="00944B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44BB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936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obchodním rejstříku, popř. jinou adresu pro doručování. Právnické osoby uvedou svůj název nebo obchodní firmu, identifikační číslo, adresu sídla, popř. jinou adresu pro doručování. </w:t>
      </w:r>
    </w:p>
    <w:p w14:paraId="7D66D60C" w14:textId="77777777" w:rsidR="009936BD" w:rsidRPr="00B11529" w:rsidRDefault="00B535BE" w:rsidP="00993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2E2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žádosti </w:t>
      </w:r>
      <w:r w:rsidR="009936BD" w:rsidRPr="009936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="002E2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</w:t>
      </w:r>
      <w:r w:rsidR="009936BD" w:rsidRPr="009936BD">
        <w:rPr>
          <w:rFonts w:ascii="Times New Roman" w:eastAsia="Times New Roman" w:hAnsi="Times New Roman" w:cs="Times New Roman"/>
          <w:sz w:val="24"/>
          <w:szCs w:val="24"/>
          <w:lang w:eastAsia="cs-CZ"/>
        </w:rPr>
        <w:t>vhodné uvést</w:t>
      </w:r>
      <w:r w:rsidR="002E287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6D2E95E0" w14:textId="77777777" w:rsidR="00B11529" w:rsidRDefault="00B11529" w:rsidP="00B74B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 navrhované provozovny,</w:t>
      </w:r>
    </w:p>
    <w:p w14:paraId="2F38949B" w14:textId="77777777" w:rsidR="002E2873" w:rsidRPr="00B11529" w:rsidRDefault="002E2873" w:rsidP="00B74B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6BD">
        <w:rPr>
          <w:rFonts w:ascii="Times New Roman" w:eastAsia="Times New Roman" w:hAnsi="Times New Roman" w:cs="Times New Roman"/>
          <w:sz w:val="24"/>
          <w:szCs w:val="24"/>
          <w:lang w:eastAsia="cs-CZ"/>
        </w:rPr>
        <w:t>kontaktní telefon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e-mail,</w:t>
      </w:r>
    </w:p>
    <w:p w14:paraId="28A9DD3F" w14:textId="77777777" w:rsidR="00B11529" w:rsidRDefault="00B11529" w:rsidP="00B74B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druh a rozsah poskytovaných služeb, podle živnostenského oprávnění: (např. holičství, kadeřnictví, masérské, rekondiční a regenerační služby apod.)</w:t>
      </w:r>
    </w:p>
    <w:p w14:paraId="179972AF" w14:textId="77777777" w:rsidR="00644FF7" w:rsidRDefault="00B11529" w:rsidP="00B74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Součástí žádosti musí být zjednodušená projektová dokumentace s půdorysem a popisem uvedených prostor a jejich vybavení </w:t>
      </w:r>
      <w:r w:rsidR="00353CB5"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>zařizovacími předměty.</w:t>
      </w:r>
      <w:r w:rsidR="00353C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4D17146" w14:textId="77777777" w:rsidR="00B11529" w:rsidRPr="00B11529" w:rsidRDefault="00B11529" w:rsidP="00B74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technickém popisu je </w:t>
      </w:r>
      <w:r w:rsidR="00644F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třeba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uvést:</w:t>
      </w:r>
    </w:p>
    <w:p w14:paraId="21F37222" w14:textId="77777777" w:rsidR="00B11529" w:rsidRPr="00B11529" w:rsidRDefault="00B11529" w:rsidP="00B74B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k jakému účelu byly dané prostory doposud využívány (poslední kolaudovaný stav),</w:t>
      </w:r>
    </w:p>
    <w:p w14:paraId="136E44D1" w14:textId="77777777" w:rsidR="00B11529" w:rsidRPr="00B11529" w:rsidRDefault="00B11529" w:rsidP="00B74B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zda budou prováděny stavební úpravy, a pokud ano, tak tyto popsat,</w:t>
      </w:r>
    </w:p>
    <w:p w14:paraId="0852BDD3" w14:textId="77777777" w:rsidR="00B11529" w:rsidRPr="00B11529" w:rsidRDefault="00B11529" w:rsidP="00B74B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jak bude provozovna vypadat po úpravách, z jakých prostor bude sestávat, popis jednotlivých místností a jejich vybavení – povrchy podlah, </w:t>
      </w:r>
      <w:r w:rsidR="007A7A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materiál nábytkového vybavení,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velikost místností a způsob jejich využití,</w:t>
      </w:r>
    </w:p>
    <w:p w14:paraId="69490E75" w14:textId="77777777" w:rsidR="00B11529" w:rsidRPr="00643D71" w:rsidRDefault="00B11529" w:rsidP="00B74B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 osvětlení</w:t>
      </w:r>
      <w:r w:rsidR="00786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8697A"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>(tam, kde není zajištěno přirozené osvětlení</w:t>
      </w:r>
      <w:r w:rsidR="00E13095"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78697A"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musí být osvětlovací soustavy zřízeny tak, aby hodnoty udržované osvětlenosti byly navýšeny o 1 stupeň řady osvětlenosti)</w:t>
      </w:r>
      <w:r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>, větrání, vytápění všech místností provozovny,</w:t>
      </w:r>
    </w:p>
    <w:p w14:paraId="32BC914C" w14:textId="77777777" w:rsidR="00353CB5" w:rsidRPr="00643D71" w:rsidRDefault="00353CB5" w:rsidP="00B74B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uvést intenzitu </w:t>
      </w:r>
      <w:r w:rsidR="00C23B19"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>udržované osvětlenosti</w:t>
      </w:r>
      <w:r w:rsidR="001A268E"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</w:t>
      </w:r>
      <w:r w:rsidR="001A268E" w:rsidRPr="00643D71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m</w:t>
      </w:r>
      <w:r w:rsidR="00C23B19"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F3991"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>na pracovištích</w:t>
      </w:r>
      <w:r w:rsidR="008275D6"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1A268E"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ČSN EN 12464-1 Světlo </w:t>
      </w:r>
      <w:r w:rsidR="001D39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1A268E"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>a osvětlení – Osvětlení pracovišť Část 1: Vnitřní pracovní prostory)</w:t>
      </w:r>
      <w:r w:rsidR="008275D6"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71ECE94" w14:textId="77777777" w:rsidR="0078697A" w:rsidRPr="00643D71" w:rsidRDefault="0078697A" w:rsidP="00B74B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>uvést světlou výšku</w:t>
      </w:r>
      <w:r w:rsidR="00E13095"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provozovny (tam, kde světlá výška provozovny neodpovídá příslušnému právnímu předpisu, nesmí pracovní doba pracovníka přesáhnout 4 hodiny za směnu)</w:t>
      </w:r>
    </w:p>
    <w:p w14:paraId="43E7BF8F" w14:textId="77777777" w:rsidR="00B11529" w:rsidRPr="00B11529" w:rsidRDefault="00B11529" w:rsidP="00B74B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jakým způsobem je získávána pitná voda (např. </w:t>
      </w:r>
      <w:r w:rsidR="007A7A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veřejný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vodovod</w:t>
      </w:r>
      <w:r w:rsidR="007A7A16">
        <w:rPr>
          <w:rFonts w:ascii="Times New Roman" w:eastAsia="Times New Roman" w:hAnsi="Times New Roman" w:cs="Times New Roman"/>
          <w:sz w:val="24"/>
          <w:szCs w:val="24"/>
          <w:lang w:eastAsia="cs-CZ"/>
        </w:rPr>
        <w:t>, vlastní studna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B12E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a jakým způsobem je zajištěna teplá voda (např. centrální zásobování, zásobníkový ohřívač vody – boiler),</w:t>
      </w:r>
    </w:p>
    <w:p w14:paraId="2CACA8D7" w14:textId="77777777" w:rsidR="00B11529" w:rsidRPr="00B11529" w:rsidRDefault="00B11529" w:rsidP="00B74B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vybavení zařizovacími předměty (umývadla, výlevka apod.), vybavení nábytkem, </w:t>
      </w:r>
      <w:r w:rsidR="007A7A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počet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</w:t>
      </w:r>
      <w:r w:rsidR="007A7A16">
        <w:rPr>
          <w:rFonts w:ascii="Times New Roman" w:eastAsia="Times New Roman" w:hAnsi="Times New Roman" w:cs="Times New Roman"/>
          <w:sz w:val="24"/>
          <w:szCs w:val="24"/>
          <w:lang w:eastAsia="cs-CZ"/>
        </w:rPr>
        <w:t>ch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míst,</w:t>
      </w:r>
    </w:p>
    <w:p w14:paraId="76D61C6A" w14:textId="77777777" w:rsidR="00B11529" w:rsidRPr="00B11529" w:rsidRDefault="00B11529" w:rsidP="00B74B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umístění WC s předsíňkou a umývadlem</w:t>
      </w:r>
      <w:r w:rsidR="00DC25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personál a </w:t>
      </w:r>
      <w:r w:rsidR="008455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umístění </w:t>
      </w:r>
      <w:r w:rsidR="00DC2595">
        <w:rPr>
          <w:rFonts w:ascii="Times New Roman" w:eastAsia="Times New Roman" w:hAnsi="Times New Roman" w:cs="Times New Roman"/>
          <w:sz w:val="24"/>
          <w:szCs w:val="24"/>
          <w:lang w:eastAsia="cs-CZ"/>
        </w:rPr>
        <w:t>WC pro zákazníky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, úklidové komory s výlevkou pro potřeby úklidu a způsob uložení úklidových</w:t>
      </w:r>
      <w:r w:rsidR="00B12E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12E3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a dezinfekčních prostředků,</w:t>
      </w:r>
    </w:p>
    <w:p w14:paraId="0F0D0652" w14:textId="77777777" w:rsidR="00B11529" w:rsidRDefault="00B11529" w:rsidP="00B74B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 </w:t>
      </w:r>
      <w:r w:rsidR="008275D6"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>bude</w:t>
      </w:r>
      <w:r w:rsidR="008275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zajištěno oddělené ukládání pracovního a </w:t>
      </w:r>
      <w:r w:rsidR="005E6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občanského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oděvu na provozovně</w:t>
      </w:r>
      <w:r w:rsidR="00DC25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popis zázemí pracovníka (např. šatna, šatní prostor, denní místnost a kuchyňka)</w:t>
      </w:r>
    </w:p>
    <w:p w14:paraId="01B83C5A" w14:textId="77777777" w:rsidR="00335A9C" w:rsidRPr="001D3927" w:rsidRDefault="00F84649" w:rsidP="001D39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pracovníků a doba pracovní činnosti v jednom pracovním dni</w:t>
      </w:r>
      <w:r w:rsid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3F003E4" w14:textId="77777777" w:rsidR="00B11529" w:rsidRPr="00643D71" w:rsidRDefault="00B11529" w:rsidP="00643D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rozšíření činností poskytovaných služeb ve stávající provozovně nebo při stavebních úpravách stávající provozovny je třeba se dotázat na místně příslušném stavebním úřadu ohledně potřeby změny v užívání. Při jakékoli významné změně činností v provozovně je však v každém případě nutné požádat </w:t>
      </w:r>
      <w:r w:rsidR="008455C3"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>KHSPCE</w:t>
      </w:r>
      <w:r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změnu schváleného provozního řádu, a to ještě před touto změnou, pokud jde o rozšíření činnosti, včetně vnesení nových přístrojů</w:t>
      </w:r>
      <w:r w:rsidR="008455C3"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17AEF"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43D71">
        <w:rPr>
          <w:rFonts w:ascii="Times New Roman" w:eastAsia="Times New Roman" w:hAnsi="Times New Roman" w:cs="Times New Roman"/>
          <w:sz w:val="24"/>
          <w:szCs w:val="24"/>
          <w:lang w:eastAsia="cs-CZ"/>
        </w:rPr>
        <w:t>k péči o tělo.</w:t>
      </w:r>
    </w:p>
    <w:p w14:paraId="79D20856" w14:textId="77777777" w:rsidR="001D3927" w:rsidRDefault="00B11529" w:rsidP="00B74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provádění rozsáhlých stavebních úprav (demolice, zdění příček, celková rekonstrukce, apod.) je třeba doložit kompletní paré projektové dokumentace zpracované </w:t>
      </w:r>
      <w:r w:rsidR="00417AE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v souladu s požadavky zákona č. 183/2006 Sb., o územním plánování a stavebním řádu (stavební zákon), ve znění pozdějších předpisů, jejíž součástí bude rovněž vyhodnocení hluku ze stavební činnosti.</w:t>
      </w:r>
    </w:p>
    <w:p w14:paraId="0996B92A" w14:textId="77777777" w:rsidR="00C10A07" w:rsidRPr="00C10A07" w:rsidRDefault="00C10A07" w:rsidP="00B74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C10A0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Lhůta pro vyřízení:</w:t>
      </w:r>
    </w:p>
    <w:p w14:paraId="764A45B7" w14:textId="77777777" w:rsidR="00E13095" w:rsidRPr="001D3927" w:rsidRDefault="00636910" w:rsidP="001D3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B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KHSPCE </w:t>
      </w:r>
      <w:r w:rsidR="00C10A07" w:rsidRPr="00A10B3A">
        <w:rPr>
          <w:rFonts w:ascii="Times New Roman" w:eastAsia="Times New Roman" w:hAnsi="Times New Roman" w:cs="Times New Roman"/>
          <w:sz w:val="24"/>
          <w:szCs w:val="24"/>
          <w:lang w:eastAsia="cs-CZ"/>
        </w:rPr>
        <w:t>je povinn</w:t>
      </w:r>
      <w:r w:rsidRPr="00A10B3A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C10A07" w:rsidRPr="00A10B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vydat </w:t>
      </w:r>
      <w:r w:rsidR="009A5B96" w:rsidRPr="00A10B3A">
        <w:rPr>
          <w:rFonts w:ascii="Times New Roman" w:hAnsi="Times New Roman" w:cs="Times New Roman"/>
          <w:sz w:val="24"/>
          <w:szCs w:val="24"/>
        </w:rPr>
        <w:t>závazné stanovisko bez zbytečného odkladu, nejpozději do 30 dnů ode dne, kdy byl</w:t>
      </w:r>
      <w:r w:rsidR="00633500" w:rsidRPr="00A10B3A">
        <w:rPr>
          <w:rFonts w:ascii="Times New Roman" w:hAnsi="Times New Roman" w:cs="Times New Roman"/>
          <w:sz w:val="24"/>
          <w:szCs w:val="24"/>
        </w:rPr>
        <w:t>a</w:t>
      </w:r>
      <w:r w:rsidR="009A5B96" w:rsidRPr="00A10B3A">
        <w:rPr>
          <w:rFonts w:ascii="Times New Roman" w:hAnsi="Times New Roman" w:cs="Times New Roman"/>
          <w:sz w:val="24"/>
          <w:szCs w:val="24"/>
        </w:rPr>
        <w:t xml:space="preserve"> o vydání závazného stanoviska požádán</w:t>
      </w:r>
      <w:r w:rsidR="00633500" w:rsidRPr="00A10B3A">
        <w:rPr>
          <w:rFonts w:ascii="Times New Roman" w:hAnsi="Times New Roman" w:cs="Times New Roman"/>
          <w:sz w:val="24"/>
          <w:szCs w:val="24"/>
        </w:rPr>
        <w:t>a</w:t>
      </w:r>
      <w:r w:rsidR="009A5B96" w:rsidRPr="00A10B3A">
        <w:rPr>
          <w:rFonts w:ascii="Times New Roman" w:hAnsi="Times New Roman" w:cs="Times New Roman"/>
          <w:sz w:val="24"/>
          <w:szCs w:val="24"/>
        </w:rPr>
        <w:t>. K této lhůtě</w:t>
      </w:r>
      <w:r w:rsidRPr="00A10B3A">
        <w:rPr>
          <w:rFonts w:ascii="Times New Roman" w:hAnsi="Times New Roman" w:cs="Times New Roman"/>
          <w:sz w:val="24"/>
          <w:szCs w:val="24"/>
        </w:rPr>
        <w:t xml:space="preserve"> </w:t>
      </w:r>
      <w:r w:rsidR="009A5B96" w:rsidRPr="00A10B3A">
        <w:rPr>
          <w:rFonts w:ascii="Times New Roman" w:hAnsi="Times New Roman" w:cs="Times New Roman"/>
          <w:sz w:val="24"/>
          <w:szCs w:val="24"/>
        </w:rPr>
        <w:t xml:space="preserve">se připočítává doba až 30 dnů, jestliže je zapotřebí nařídit ohledání na místě nebo jde-li o zvlášť složitý případ </w:t>
      </w:r>
      <w:r w:rsidR="00A10B3A" w:rsidRPr="00A10B3A">
        <w:rPr>
          <w:rFonts w:ascii="Times New Roman" w:hAnsi="Times New Roman" w:cs="Times New Roman"/>
          <w:sz w:val="24"/>
          <w:szCs w:val="24"/>
        </w:rPr>
        <w:t xml:space="preserve">    </w:t>
      </w:r>
      <w:r w:rsidR="009A5B96" w:rsidRPr="00A10B3A">
        <w:rPr>
          <w:rFonts w:ascii="Times New Roman" w:hAnsi="Times New Roman" w:cs="Times New Roman"/>
          <w:sz w:val="24"/>
          <w:szCs w:val="24"/>
        </w:rPr>
        <w:t xml:space="preserve">(§ 149 odst. 4 zákona č. 500/2004 Sb., správního řádu, ve znění pozdějších </w:t>
      </w:r>
      <w:r w:rsidR="001D3927">
        <w:rPr>
          <w:rFonts w:ascii="Times New Roman" w:hAnsi="Times New Roman" w:cs="Times New Roman"/>
          <w:sz w:val="24"/>
          <w:szCs w:val="24"/>
        </w:rPr>
        <w:t>předpisů).</w:t>
      </w:r>
    </w:p>
    <w:p w14:paraId="1A6165EF" w14:textId="77777777" w:rsidR="00B11529" w:rsidRPr="00B11529" w:rsidRDefault="008455C3" w:rsidP="00B74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8455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</w:t>
      </w:r>
      <w:r w:rsidR="00B11529" w:rsidRPr="00B115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rovozní řád</w:t>
      </w:r>
    </w:p>
    <w:p w14:paraId="25903D65" w14:textId="77777777" w:rsidR="00F73C3A" w:rsidRDefault="00B11529" w:rsidP="00B74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V souladu s ustanovením § 21 odst. 3 a 4 zákona</w:t>
      </w:r>
      <w:r w:rsidR="00B715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ochraně veřejného zdraví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povinností provozovatele činností epidemiologicky závažných vypracovat provozní </w:t>
      </w:r>
      <w:r w:rsidR="009A38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řád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a předložit jej</w:t>
      </w:r>
      <w:r w:rsidR="00BD1B3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A38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="008455C3">
        <w:rPr>
          <w:rFonts w:ascii="Times New Roman" w:eastAsia="Times New Roman" w:hAnsi="Times New Roman" w:cs="Times New Roman"/>
          <w:sz w:val="24"/>
          <w:szCs w:val="24"/>
          <w:lang w:eastAsia="cs-CZ"/>
        </w:rPr>
        <w:t>KHSPCE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ke schválení, a to před zahájením činnosti. Schválený provozní řád se vyvěsí</w:t>
      </w:r>
      <w:r w:rsidR="001A7CD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při zahájení činnosti v provozovně. Provozní řád je třeba změnit vždy při změně podmínek</w:t>
      </w:r>
      <w:r w:rsidR="00B66E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pro výkon činností epidemiologicky závažných. S provozním řádem je provozovatel povinen seznámit své zaměstnance a další osoby, které pracují na jejich pracovištích a zajistit</w:t>
      </w:r>
      <w:r w:rsidR="00BD1B3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a kontrolovat jeho dodržování.</w:t>
      </w:r>
    </w:p>
    <w:p w14:paraId="29900EAE" w14:textId="77777777" w:rsidR="00245DB6" w:rsidRPr="00B11529" w:rsidRDefault="00245DB6" w:rsidP="00B74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5DB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 provozním řádu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 třeba uvést p</w:t>
      </w:r>
      <w:r w:rsidRPr="00245DB6">
        <w:rPr>
          <w:rFonts w:ascii="Times New Roman" w:eastAsia="Times New Roman" w:hAnsi="Times New Roman" w:cs="Times New Roman"/>
          <w:sz w:val="24"/>
          <w:szCs w:val="24"/>
          <w:lang w:eastAsia="cs-CZ"/>
        </w:rPr>
        <w:t>odmínky činnosti, použití strojů, přístrojů a dalších zařízení, zásady prevence vzniku infekčních a jiných onemocnění, ke kterým by mohlo dojít nesprávně poskytnutou službou, včetně podmínek dezinfekce a sterilizace, zásady osobní hygieny zaměstnanců a ochrany zdraví spotřebitele, způsob zacházení s prádlem a očisty prostředí provozovny.</w:t>
      </w:r>
    </w:p>
    <w:p w14:paraId="168FEB86" w14:textId="77777777" w:rsidR="00B11529" w:rsidRPr="00B11529" w:rsidRDefault="00B11529" w:rsidP="00B74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 provozním řádu provozovatel uvede zejména:</w:t>
      </w:r>
    </w:p>
    <w:p w14:paraId="2A4B4401" w14:textId="77777777" w:rsidR="00B11529" w:rsidRPr="00B11529" w:rsidRDefault="00B11529" w:rsidP="00B74B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podmínky činnosti,</w:t>
      </w:r>
    </w:p>
    <w:p w14:paraId="247CA96A" w14:textId="77777777" w:rsidR="00B11529" w:rsidRPr="00B11529" w:rsidRDefault="00B11529" w:rsidP="00B74B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použití strojů, přístrojů a dalších zařízení,</w:t>
      </w:r>
    </w:p>
    <w:p w14:paraId="5D7C132F" w14:textId="77777777" w:rsidR="00B11529" w:rsidRPr="00B11529" w:rsidRDefault="00B11529" w:rsidP="00B74B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zásady prevence vzniku infekčních a jiných onemocnění, ke kterým by mohlo dojít nesprávně poskytnutou službou, včetně podmínek dezinfekce a sterilizace,</w:t>
      </w:r>
    </w:p>
    <w:p w14:paraId="7BF8DD71" w14:textId="77777777" w:rsidR="00B11529" w:rsidRPr="00B11529" w:rsidRDefault="00B11529" w:rsidP="00B74B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zásady osobní hygieny zaměstnanců a ochrany zdraví spotřebitele,</w:t>
      </w:r>
    </w:p>
    <w:p w14:paraId="1554436C" w14:textId="77777777" w:rsidR="00B6064E" w:rsidRPr="00A10B3A" w:rsidRDefault="00B11529" w:rsidP="00B74B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0B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zacházení s prádlem </w:t>
      </w:r>
      <w:r w:rsidR="004A329A" w:rsidRPr="00A10B3A">
        <w:rPr>
          <w:rFonts w:ascii="Times New Roman" w:eastAsia="Times New Roman" w:hAnsi="Times New Roman" w:cs="Times New Roman"/>
          <w:sz w:val="24"/>
          <w:szCs w:val="24"/>
          <w:lang w:eastAsia="cs-CZ"/>
        </w:rPr>
        <w:t>včetně</w:t>
      </w:r>
      <w:r w:rsidRPr="00A10B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očisty </w:t>
      </w:r>
      <w:r w:rsidR="004A329A" w:rsidRPr="00A10B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dezinfekce </w:t>
      </w:r>
      <w:r w:rsidRPr="00A10B3A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prostředí provozovny</w:t>
      </w:r>
      <w:r w:rsidR="00B6064E" w:rsidRPr="00A10B3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CAB3404" w14:textId="77777777" w:rsidR="008A3135" w:rsidRPr="008A3135" w:rsidRDefault="00B6064E" w:rsidP="008A313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0B3A">
        <w:rPr>
          <w:rFonts w:ascii="Times New Roman" w:eastAsia="Times New Roman" w:hAnsi="Times New Roman" w:cs="Times New Roman"/>
          <w:sz w:val="24"/>
          <w:szCs w:val="24"/>
          <w:lang w:eastAsia="cs-CZ"/>
        </w:rPr>
        <w:t>manipulace</w:t>
      </w:r>
      <w:r w:rsidR="00EF579E" w:rsidRPr="00A10B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10B3A">
        <w:rPr>
          <w:rFonts w:ascii="Times New Roman" w:eastAsia="Times New Roman" w:hAnsi="Times New Roman" w:cs="Times New Roman"/>
          <w:sz w:val="24"/>
          <w:szCs w:val="24"/>
          <w:lang w:eastAsia="cs-CZ"/>
        </w:rPr>
        <w:t>s odpadem (směsný komunální odpad</w:t>
      </w:r>
      <w:r w:rsidR="008A3135">
        <w:rPr>
          <w:rFonts w:ascii="Times New Roman" w:eastAsia="Times New Roman" w:hAnsi="Times New Roman" w:cs="Times New Roman"/>
          <w:sz w:val="24"/>
          <w:szCs w:val="24"/>
          <w:lang w:eastAsia="cs-CZ"/>
        </w:rPr>
        <w:t>, ostré předměty</w:t>
      </w:r>
      <w:r w:rsidR="00EF579E" w:rsidRPr="00A10B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Pr="00A10B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F579E" w:rsidRPr="00A10B3A">
        <w:rPr>
          <w:rFonts w:ascii="Times New Roman" w:eastAsia="Times New Roman" w:hAnsi="Times New Roman" w:cs="Times New Roman"/>
          <w:sz w:val="24"/>
          <w:szCs w:val="24"/>
          <w:lang w:eastAsia="cs-CZ"/>
        </w:rPr>
        <w:t>nebezpečný odpad</w:t>
      </w:r>
      <w:r w:rsidR="00FE5748" w:rsidRPr="00A10B3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0373CC" w:rsidRPr="00A10B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2EF7569F" w14:textId="77777777" w:rsidR="006602BB" w:rsidRPr="00A10B3A" w:rsidRDefault="00565FDF" w:rsidP="006602BB">
      <w:pPr>
        <w:pStyle w:val="Odstavecseseznamem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spacing w:before="100" w:after="10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10B3A">
        <w:rPr>
          <w:rFonts w:ascii="Times New Roman" w:hAnsi="Times New Roman"/>
          <w:sz w:val="24"/>
          <w:szCs w:val="24"/>
          <w:u w:val="single"/>
        </w:rPr>
        <w:t xml:space="preserve">Ostré </w:t>
      </w:r>
      <w:r w:rsidRPr="005169BD">
        <w:rPr>
          <w:rFonts w:ascii="Times New Roman" w:hAnsi="Times New Roman"/>
          <w:sz w:val="24"/>
          <w:szCs w:val="24"/>
          <w:u w:val="single"/>
        </w:rPr>
        <w:t>předměty (např. jehly,</w:t>
      </w:r>
      <w:r w:rsidR="00627EB2" w:rsidRPr="005169BD">
        <w:rPr>
          <w:rFonts w:ascii="Times New Roman" w:hAnsi="Times New Roman"/>
          <w:sz w:val="24"/>
          <w:szCs w:val="24"/>
          <w:u w:val="single"/>
        </w:rPr>
        <w:t xml:space="preserve"> žiletky, </w:t>
      </w:r>
      <w:r w:rsidRPr="005169BD">
        <w:rPr>
          <w:rFonts w:ascii="Times New Roman" w:hAnsi="Times New Roman"/>
          <w:sz w:val="24"/>
          <w:szCs w:val="24"/>
          <w:u w:val="single"/>
        </w:rPr>
        <w:t>jednorázové cartridge)</w:t>
      </w:r>
      <w:r w:rsidRPr="00A10B3A">
        <w:rPr>
          <w:rFonts w:ascii="Times New Roman" w:hAnsi="Times New Roman"/>
          <w:sz w:val="24"/>
          <w:szCs w:val="24"/>
        </w:rPr>
        <w:t xml:space="preserve"> </w:t>
      </w:r>
      <w:r w:rsidR="001C32B5" w:rsidRPr="00A10B3A">
        <w:rPr>
          <w:rFonts w:ascii="Times New Roman" w:hAnsi="Times New Roman"/>
          <w:sz w:val="24"/>
          <w:szCs w:val="24"/>
        </w:rPr>
        <w:t>musí být</w:t>
      </w:r>
      <w:r w:rsidRPr="00A10B3A">
        <w:rPr>
          <w:rFonts w:ascii="Times New Roman" w:hAnsi="Times New Roman"/>
          <w:sz w:val="24"/>
          <w:szCs w:val="24"/>
        </w:rPr>
        <w:t xml:space="preserve"> ukládány</w:t>
      </w:r>
      <w:r w:rsidR="001C32B5" w:rsidRPr="00A10B3A">
        <w:rPr>
          <w:rFonts w:ascii="Times New Roman" w:hAnsi="Times New Roman"/>
          <w:sz w:val="24"/>
          <w:szCs w:val="24"/>
        </w:rPr>
        <w:br/>
      </w:r>
      <w:r w:rsidRPr="00A10B3A">
        <w:rPr>
          <w:rFonts w:ascii="Times New Roman" w:hAnsi="Times New Roman"/>
          <w:sz w:val="24"/>
          <w:szCs w:val="24"/>
        </w:rPr>
        <w:t xml:space="preserve">do pevnostěnných, spalitelných krytých nádob, </w:t>
      </w:r>
      <w:r w:rsidR="001947FB" w:rsidRPr="00A10B3A">
        <w:rPr>
          <w:rFonts w:ascii="Times New Roman" w:hAnsi="Times New Roman"/>
          <w:sz w:val="24"/>
          <w:szCs w:val="24"/>
        </w:rPr>
        <w:t xml:space="preserve">bez další manipulace, </w:t>
      </w:r>
      <w:r w:rsidRPr="00A10B3A">
        <w:rPr>
          <w:rFonts w:ascii="Times New Roman" w:hAnsi="Times New Roman"/>
          <w:sz w:val="24"/>
          <w:szCs w:val="24"/>
        </w:rPr>
        <w:t>odděleně</w:t>
      </w:r>
      <w:r w:rsidR="001C32B5" w:rsidRPr="00A10B3A">
        <w:rPr>
          <w:rFonts w:ascii="Times New Roman" w:hAnsi="Times New Roman"/>
          <w:sz w:val="24"/>
          <w:szCs w:val="24"/>
        </w:rPr>
        <w:br/>
      </w:r>
      <w:r w:rsidRPr="00A10B3A">
        <w:rPr>
          <w:rFonts w:ascii="Times New Roman" w:hAnsi="Times New Roman"/>
          <w:sz w:val="24"/>
          <w:szCs w:val="24"/>
        </w:rPr>
        <w:t xml:space="preserve">od komunálního odpadu a bez další manipulace předány k likvidaci. </w:t>
      </w:r>
      <w:r w:rsidR="00417AEF" w:rsidRPr="00A10B3A">
        <w:rPr>
          <w:rFonts w:ascii="Times New Roman" w:hAnsi="Times New Roman"/>
          <w:sz w:val="24"/>
          <w:szCs w:val="24"/>
        </w:rPr>
        <w:t xml:space="preserve">Nádoba na ostré předměty musí splňovat požadavky podle technické normy ČSN EN ISO 23907 </w:t>
      </w:r>
      <w:r w:rsidR="00C265FB">
        <w:rPr>
          <w:rFonts w:ascii="Times New Roman" w:hAnsi="Times New Roman"/>
          <w:sz w:val="24"/>
          <w:szCs w:val="24"/>
        </w:rPr>
        <w:t xml:space="preserve">      </w:t>
      </w:r>
      <w:r w:rsidR="00417AEF" w:rsidRPr="00A10B3A">
        <w:rPr>
          <w:rFonts w:ascii="Times New Roman" w:hAnsi="Times New Roman"/>
          <w:sz w:val="24"/>
          <w:szCs w:val="24"/>
        </w:rPr>
        <w:t>(85 4002)</w:t>
      </w:r>
      <w:r w:rsidR="003D5325" w:rsidRPr="00A10B3A">
        <w:rPr>
          <w:rFonts w:ascii="Times New Roman" w:hAnsi="Times New Roman"/>
          <w:sz w:val="24"/>
          <w:szCs w:val="24"/>
        </w:rPr>
        <w:t xml:space="preserve"> Ochrana před poraněním ostrými předměty</w:t>
      </w:r>
      <w:r w:rsidR="008A41C7" w:rsidRPr="00A10B3A">
        <w:rPr>
          <w:rFonts w:ascii="Times New Roman" w:hAnsi="Times New Roman"/>
          <w:sz w:val="24"/>
          <w:szCs w:val="24"/>
        </w:rPr>
        <w:t xml:space="preserve">. </w:t>
      </w:r>
      <w:r w:rsidRPr="00A10B3A">
        <w:rPr>
          <w:rFonts w:ascii="Times New Roman" w:hAnsi="Times New Roman"/>
          <w:sz w:val="24"/>
          <w:szCs w:val="24"/>
        </w:rPr>
        <w:t>Nádoba je označena nápisem „ostré předměty, kód 180101“</w:t>
      </w:r>
      <w:r w:rsidR="008A41C7" w:rsidRPr="00A10B3A">
        <w:rPr>
          <w:rFonts w:ascii="Times New Roman" w:hAnsi="Times New Roman"/>
          <w:sz w:val="24"/>
          <w:szCs w:val="24"/>
        </w:rPr>
        <w:t xml:space="preserve"> a označena datem vzniku odpadu</w:t>
      </w:r>
      <w:r w:rsidR="00F117BE" w:rsidRPr="00A10B3A">
        <w:rPr>
          <w:rFonts w:ascii="Times New Roman" w:hAnsi="Times New Roman"/>
          <w:sz w:val="24"/>
          <w:szCs w:val="24"/>
        </w:rPr>
        <w:t xml:space="preserve">. </w:t>
      </w:r>
    </w:p>
    <w:p w14:paraId="61C2CB15" w14:textId="77777777" w:rsidR="006602BB" w:rsidRPr="00A10B3A" w:rsidRDefault="006602BB" w:rsidP="006602BB">
      <w:pPr>
        <w:pStyle w:val="Odstavecseseznamem"/>
        <w:widowControl w:val="0"/>
        <w:suppressAutoHyphens/>
        <w:overflowPunct w:val="0"/>
        <w:autoSpaceDE w:val="0"/>
        <w:autoSpaceDN w:val="0"/>
        <w:spacing w:before="100" w:after="10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08F5BCC0" w14:textId="77777777" w:rsidR="00565FDF" w:rsidRPr="00A10B3A" w:rsidRDefault="00565FDF" w:rsidP="006602BB">
      <w:pPr>
        <w:pStyle w:val="Odstavecseseznamem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spacing w:before="100" w:after="100" w:line="240" w:lineRule="auto"/>
        <w:jc w:val="both"/>
        <w:textAlignment w:val="baseline"/>
        <w:rPr>
          <w:sz w:val="24"/>
          <w:szCs w:val="24"/>
        </w:rPr>
      </w:pPr>
      <w:r w:rsidRPr="00A10B3A">
        <w:rPr>
          <w:rFonts w:ascii="Times New Roman" w:hAnsi="Times New Roman"/>
          <w:sz w:val="24"/>
          <w:szCs w:val="24"/>
          <w:u w:val="single"/>
        </w:rPr>
        <w:t>Nebezpečný odpad (odpad kontaminovaný biologickým materiálem),</w:t>
      </w:r>
      <w:r w:rsidRPr="00A10B3A">
        <w:rPr>
          <w:rFonts w:ascii="Times New Roman" w:hAnsi="Times New Roman"/>
          <w:sz w:val="24"/>
          <w:szCs w:val="24"/>
        </w:rPr>
        <w:t xml:space="preserve"> například zbytky pigmentu, kalíšky na pigment a jednorázové chirurgické rukavice, ochranné fólie, obvazový materiál určen pro stírání přebytečné barvy a jiné </w:t>
      </w:r>
      <w:r w:rsidR="001C32B5" w:rsidRPr="00A10B3A">
        <w:rPr>
          <w:rFonts w:ascii="Times New Roman" w:hAnsi="Times New Roman"/>
          <w:sz w:val="24"/>
          <w:szCs w:val="24"/>
        </w:rPr>
        <w:t>musí být</w:t>
      </w:r>
      <w:r w:rsidRPr="00A10B3A">
        <w:rPr>
          <w:rFonts w:ascii="Times New Roman" w:hAnsi="Times New Roman"/>
          <w:sz w:val="24"/>
          <w:szCs w:val="24"/>
        </w:rPr>
        <w:t xml:space="preserve"> ukládán do plastového pytle o objemu maximálně 0,1 m</w:t>
      </w:r>
      <w:r w:rsidRPr="00A10B3A">
        <w:rPr>
          <w:rFonts w:ascii="Times New Roman" w:hAnsi="Times New Roman"/>
          <w:sz w:val="24"/>
          <w:szCs w:val="24"/>
          <w:vertAlign w:val="superscript"/>
        </w:rPr>
        <w:t>3</w:t>
      </w:r>
      <w:r w:rsidRPr="00A10B3A">
        <w:rPr>
          <w:rFonts w:ascii="Times New Roman" w:hAnsi="Times New Roman"/>
          <w:sz w:val="24"/>
          <w:szCs w:val="24"/>
        </w:rPr>
        <w:t xml:space="preserve"> a tloušťce materiálu minimálně 0,</w:t>
      </w:r>
      <w:r w:rsidR="006602BB" w:rsidRPr="00A10B3A">
        <w:rPr>
          <w:rFonts w:ascii="Times New Roman" w:hAnsi="Times New Roman"/>
          <w:sz w:val="24"/>
          <w:szCs w:val="24"/>
        </w:rPr>
        <w:t>2</w:t>
      </w:r>
      <w:r w:rsidRPr="00A10B3A">
        <w:rPr>
          <w:rFonts w:ascii="Times New Roman" w:hAnsi="Times New Roman"/>
          <w:sz w:val="24"/>
          <w:szCs w:val="24"/>
        </w:rPr>
        <w:t xml:space="preserve"> mm nebo jiného vhodného obalu, označeného nápisem „nebezpečný odpad, kód 180103“. Obal na nebezpečný odpad je označen datem vzniku odpadu. </w:t>
      </w:r>
      <w:r w:rsidR="006602BB" w:rsidRPr="00A10B3A">
        <w:rPr>
          <w:rFonts w:ascii="Times New Roman" w:hAnsi="Times New Roman"/>
          <w:sz w:val="24"/>
          <w:szCs w:val="24"/>
        </w:rPr>
        <w:t>Při použití plastového pytle z tenčího materiálu musí být použito více pytlů do požadované tloušťky nebo musí být pytel umístěn do nádoby, která musí být z dezinfikovatelného a čistitelného materiálu.</w:t>
      </w:r>
    </w:p>
    <w:p w14:paraId="5656B63D" w14:textId="77777777" w:rsidR="00FA5501" w:rsidRDefault="008A41C7" w:rsidP="00153FEA">
      <w:pPr>
        <w:pStyle w:val="Odstavecseseznamem"/>
        <w:autoSpaceDN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10B3A">
        <w:rPr>
          <w:rFonts w:ascii="Times New Roman" w:hAnsi="Times New Roman"/>
          <w:sz w:val="24"/>
          <w:szCs w:val="24"/>
        </w:rPr>
        <w:t xml:space="preserve">Nebezpečný odpad musí být denně likvidován z provozovny. Maximální doba mezi shromážděním nebezpečného odpadu ve vyhrazeném uzavřeném prostoru a konečným odstraněním jsou 3 dny. </w:t>
      </w:r>
    </w:p>
    <w:p w14:paraId="579A2D9B" w14:textId="77777777" w:rsidR="008A41C7" w:rsidRDefault="008A41C7" w:rsidP="00153FEA">
      <w:pPr>
        <w:pStyle w:val="Odstavecseseznamem"/>
        <w:autoSpaceDN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10B3A">
        <w:rPr>
          <w:rFonts w:ascii="Times New Roman" w:hAnsi="Times New Roman"/>
          <w:sz w:val="24"/>
          <w:szCs w:val="24"/>
        </w:rPr>
        <w:t xml:space="preserve">Skladování nebezpečného odpadu je možné po dobu 1 měsíce v chlazeném prostoru při teplotě maximálně 8 °C </w:t>
      </w:r>
      <w:r w:rsidRPr="00FC4D5F">
        <w:rPr>
          <w:rFonts w:ascii="Times New Roman" w:hAnsi="Times New Roman"/>
          <w:b/>
          <w:sz w:val="24"/>
          <w:szCs w:val="24"/>
        </w:rPr>
        <w:t>(samostatná lednice pro tyto účely vyčleněná)</w:t>
      </w:r>
      <w:r w:rsidRPr="00A10B3A">
        <w:rPr>
          <w:rFonts w:ascii="Times New Roman" w:hAnsi="Times New Roman"/>
          <w:sz w:val="24"/>
          <w:szCs w:val="24"/>
        </w:rPr>
        <w:t xml:space="preserve">. Likvidace musí být zajištěna smluvně s odbornou firmou, smlouva musí být uložena </w:t>
      </w:r>
      <w:r w:rsidR="00AF401A">
        <w:rPr>
          <w:rFonts w:ascii="Times New Roman" w:hAnsi="Times New Roman"/>
          <w:sz w:val="24"/>
          <w:szCs w:val="24"/>
        </w:rPr>
        <w:t xml:space="preserve">   </w:t>
      </w:r>
      <w:r w:rsidRPr="00A10B3A">
        <w:rPr>
          <w:rFonts w:ascii="Times New Roman" w:hAnsi="Times New Roman"/>
          <w:sz w:val="24"/>
          <w:szCs w:val="24"/>
        </w:rPr>
        <w:t>k nahlédnutí v provozovně.</w:t>
      </w:r>
    </w:p>
    <w:p w14:paraId="50D47F48" w14:textId="77777777" w:rsidR="0099074D" w:rsidRPr="00A10B3A" w:rsidRDefault="0099074D" w:rsidP="0099074D">
      <w:pPr>
        <w:pStyle w:val="Odstavecseseznamem"/>
        <w:autoSpaceDN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23BD2F" w14:textId="77777777" w:rsidR="00F56D06" w:rsidRPr="00A10B3A" w:rsidRDefault="00AA1711" w:rsidP="00C265FB">
      <w:pPr>
        <w:pStyle w:val="Odstavecseseznamem"/>
        <w:numPr>
          <w:ilvl w:val="0"/>
          <w:numId w:val="3"/>
        </w:numPr>
        <w:autoSpaceDN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A10B3A">
        <w:rPr>
          <w:rFonts w:ascii="Times New Roman" w:hAnsi="Times New Roman"/>
          <w:sz w:val="24"/>
          <w:szCs w:val="24"/>
        </w:rPr>
        <w:t>V</w:t>
      </w:r>
      <w:r w:rsidR="00F56D06" w:rsidRPr="00A10B3A">
        <w:rPr>
          <w:rFonts w:ascii="Times New Roman" w:hAnsi="Times New Roman"/>
          <w:sz w:val="24"/>
          <w:szCs w:val="24"/>
        </w:rPr>
        <w:t>šude tam, kde je porušována integrita kůže (např. pedikúra, tetovací studia, kosmetika</w:t>
      </w:r>
      <w:r w:rsidR="00755408" w:rsidRPr="00A10B3A">
        <w:rPr>
          <w:rFonts w:ascii="Times New Roman" w:hAnsi="Times New Roman"/>
          <w:sz w:val="24"/>
          <w:szCs w:val="24"/>
        </w:rPr>
        <w:t xml:space="preserve"> </w:t>
      </w:r>
      <w:r w:rsidR="00F56D06" w:rsidRPr="00A10B3A">
        <w:rPr>
          <w:rFonts w:ascii="Times New Roman" w:hAnsi="Times New Roman"/>
          <w:sz w:val="24"/>
          <w:szCs w:val="24"/>
        </w:rPr>
        <w:t>-</w:t>
      </w:r>
      <w:r w:rsidR="00755408" w:rsidRPr="00A10B3A">
        <w:rPr>
          <w:rFonts w:ascii="Times New Roman" w:hAnsi="Times New Roman"/>
          <w:sz w:val="24"/>
          <w:szCs w:val="24"/>
        </w:rPr>
        <w:t xml:space="preserve"> </w:t>
      </w:r>
      <w:r w:rsidR="00F56D06" w:rsidRPr="00A10B3A">
        <w:rPr>
          <w:rFonts w:ascii="Times New Roman" w:hAnsi="Times New Roman"/>
          <w:sz w:val="24"/>
          <w:szCs w:val="24"/>
        </w:rPr>
        <w:t xml:space="preserve">permanentní make-up) se musí používat sterilní nástroje </w:t>
      </w:r>
      <w:r w:rsidR="00C648C4" w:rsidRPr="00A10B3A">
        <w:rPr>
          <w:rFonts w:ascii="Times New Roman" w:hAnsi="Times New Roman"/>
          <w:sz w:val="24"/>
          <w:szCs w:val="24"/>
        </w:rPr>
        <w:t>–</w:t>
      </w:r>
      <w:r w:rsidR="00F56D06" w:rsidRPr="00A10B3A">
        <w:rPr>
          <w:rFonts w:ascii="Times New Roman" w:hAnsi="Times New Roman"/>
          <w:sz w:val="24"/>
          <w:szCs w:val="24"/>
        </w:rPr>
        <w:t xml:space="preserve"> </w:t>
      </w:r>
      <w:r w:rsidR="00C648C4" w:rsidRPr="00A10B3A">
        <w:rPr>
          <w:rFonts w:ascii="Times New Roman" w:hAnsi="Times New Roman"/>
          <w:sz w:val="24"/>
          <w:szCs w:val="24"/>
        </w:rPr>
        <w:t xml:space="preserve">požadavek vyplývá z </w:t>
      </w:r>
      <w:r w:rsidR="00F56D06" w:rsidRPr="00A10B3A">
        <w:rPr>
          <w:rFonts w:ascii="Times New Roman" w:hAnsi="Times New Roman"/>
          <w:sz w:val="24"/>
          <w:szCs w:val="24"/>
        </w:rPr>
        <w:t>§</w:t>
      </w:r>
      <w:r w:rsidR="00C648C4" w:rsidRPr="00A10B3A">
        <w:rPr>
          <w:rFonts w:ascii="Times New Roman" w:hAnsi="Times New Roman"/>
          <w:sz w:val="24"/>
          <w:szCs w:val="24"/>
        </w:rPr>
        <w:t xml:space="preserve"> </w:t>
      </w:r>
      <w:r w:rsidR="00F56D06" w:rsidRPr="00A10B3A">
        <w:rPr>
          <w:rFonts w:ascii="Times New Roman" w:hAnsi="Times New Roman"/>
          <w:sz w:val="24"/>
          <w:szCs w:val="24"/>
        </w:rPr>
        <w:t>51 písm. i) vyhlášky číslo 137/2004 Sb.</w:t>
      </w:r>
      <w:r w:rsidRPr="00A10B3A">
        <w:rPr>
          <w:rFonts w:ascii="Times New Roman" w:hAnsi="Times New Roman"/>
          <w:sz w:val="24"/>
          <w:szCs w:val="24"/>
        </w:rPr>
        <w:t>,</w:t>
      </w:r>
      <w:r w:rsidR="00F56D06" w:rsidRPr="00A10B3A">
        <w:rPr>
          <w:rFonts w:ascii="Times New Roman" w:hAnsi="Times New Roman"/>
          <w:sz w:val="24"/>
          <w:szCs w:val="24"/>
        </w:rPr>
        <w:t xml:space="preserve"> o hygienických požadavcích na stravovací služby a o zásadách osobní a provozní hygieny při činnostech epidemiologicky závažných</w:t>
      </w:r>
      <w:r w:rsidRPr="00A10B3A">
        <w:rPr>
          <w:rFonts w:ascii="Times New Roman" w:hAnsi="Times New Roman"/>
          <w:sz w:val="24"/>
          <w:szCs w:val="24"/>
        </w:rPr>
        <w:t>, v platném znění</w:t>
      </w:r>
      <w:r w:rsidR="00F56D06" w:rsidRPr="00A10B3A">
        <w:rPr>
          <w:rFonts w:ascii="Times New Roman" w:hAnsi="Times New Roman"/>
          <w:sz w:val="24"/>
          <w:szCs w:val="24"/>
        </w:rPr>
        <w:t xml:space="preserve">. Sterilizace se provádí ve vlastním </w:t>
      </w:r>
      <w:r w:rsidR="00F56D06" w:rsidRPr="00C265FB">
        <w:rPr>
          <w:rFonts w:ascii="Times New Roman" w:hAnsi="Times New Roman"/>
          <w:b/>
          <w:sz w:val="24"/>
          <w:szCs w:val="24"/>
        </w:rPr>
        <w:t>horkovzdušném sterilizátoru s nucenou cirkulací vzduchu</w:t>
      </w:r>
      <w:r w:rsidR="00F56D06" w:rsidRPr="00C265FB">
        <w:rPr>
          <w:rFonts w:ascii="Times New Roman" w:hAnsi="Times New Roman"/>
          <w:sz w:val="24"/>
          <w:szCs w:val="24"/>
        </w:rPr>
        <w:t xml:space="preserve"> </w:t>
      </w:r>
      <w:r w:rsidR="00F56D06" w:rsidRPr="00A10B3A">
        <w:rPr>
          <w:rFonts w:ascii="Times New Roman" w:hAnsi="Times New Roman"/>
          <w:sz w:val="24"/>
          <w:szCs w:val="24"/>
        </w:rPr>
        <w:t xml:space="preserve">na provozovně nebo smluvně </w:t>
      </w:r>
      <w:r w:rsidR="003D5325" w:rsidRPr="00A10B3A">
        <w:rPr>
          <w:rFonts w:ascii="Times New Roman" w:hAnsi="Times New Roman"/>
          <w:sz w:val="24"/>
          <w:szCs w:val="24"/>
        </w:rPr>
        <w:t>(</w:t>
      </w:r>
      <w:r w:rsidR="00F56D06" w:rsidRPr="00A10B3A">
        <w:rPr>
          <w:rFonts w:ascii="Times New Roman" w:hAnsi="Times New Roman"/>
          <w:sz w:val="24"/>
          <w:szCs w:val="24"/>
        </w:rPr>
        <w:t>sterilizační centr</w:t>
      </w:r>
      <w:r w:rsidR="003D5325" w:rsidRPr="00A10B3A">
        <w:rPr>
          <w:rFonts w:ascii="Times New Roman" w:hAnsi="Times New Roman"/>
          <w:sz w:val="24"/>
          <w:szCs w:val="24"/>
        </w:rPr>
        <w:t>a)</w:t>
      </w:r>
      <w:r w:rsidR="00F56D06" w:rsidRPr="00A10B3A">
        <w:rPr>
          <w:rFonts w:ascii="Times New Roman" w:hAnsi="Times New Roman"/>
          <w:sz w:val="24"/>
          <w:szCs w:val="24"/>
        </w:rPr>
        <w:t>.</w:t>
      </w:r>
    </w:p>
    <w:p w14:paraId="0D1D6741" w14:textId="77777777" w:rsidR="00B71298" w:rsidRPr="00AE1551" w:rsidRDefault="00304224" w:rsidP="00EB750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AE15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Dále upozorňujeme, že veškeré přístroje je vhodné před zapracováním do provozního řádu (i před jejich pořízením) konzultovat na příslušném územním pracovišti KHS</w:t>
      </w:r>
      <w:r w:rsidR="00660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PCE</w:t>
      </w:r>
      <w:r w:rsidRPr="00AE15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(týká se to zejména kosmetických přístrojů a přístrojů používaných v masérských službách). KHSPCE</w:t>
      </w:r>
      <w:r w:rsidRPr="000E66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 w:rsidRPr="000869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posuzuje </w:t>
      </w:r>
      <w:r w:rsidR="000E66CE" w:rsidRPr="000869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zdravotní rizika používání </w:t>
      </w:r>
      <w:r w:rsidR="000E66CE" w:rsidRPr="000869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přístroje</w:t>
      </w:r>
      <w:r w:rsidR="002915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0E66CE" w:rsidRPr="00AE15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a </w:t>
      </w:r>
      <w:r w:rsidRPr="00AE15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účel použití přístroje - zda je přístroj možné použít v rámci živnostenského oprávnění dle zákona č. 455/1991 Sb.,</w:t>
      </w:r>
      <w:r w:rsidR="000E66CE" w:rsidRPr="00AE15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AE15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o živnostenském podnikání (živnostenský zákon), ve znění pozdějších předpisů.</w:t>
      </w:r>
    </w:p>
    <w:p w14:paraId="3C0EDE6A" w14:textId="77777777" w:rsidR="00B71298" w:rsidRPr="00C073D2" w:rsidRDefault="00B71298" w:rsidP="0030422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C073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Příprava a podávání nápojů v provozovnách služeb péče o tělo</w:t>
      </w:r>
    </w:p>
    <w:p w14:paraId="21776304" w14:textId="77777777" w:rsidR="00304224" w:rsidRPr="00C073D2" w:rsidRDefault="00B71298" w:rsidP="001A4D6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3D2">
        <w:rPr>
          <w:rFonts w:ascii="Times New Roman" w:eastAsia="Times New Roman" w:hAnsi="Times New Roman" w:cs="Times New Roman"/>
          <w:sz w:val="24"/>
          <w:szCs w:val="24"/>
          <w:lang w:eastAsia="cs-CZ"/>
        </w:rPr>
        <w:t>Při přípravě a podávání kávy nebo jiného teplého nápoje na provozovně je nezbytné splnit základní požadavky stanovené nařízením Evropského parlamentu a Rady (ES)</w:t>
      </w:r>
      <w:r w:rsidR="006602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602B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073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852/2004 o hygieně potravin, tj. </w:t>
      </w:r>
      <w:r w:rsidRPr="00BA545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v rámci provozovny by musel být vyčleněn prostor pro jejich přípravu včetně </w:t>
      </w:r>
      <w:r w:rsidR="002F2B7D" w:rsidRPr="00BA545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dřezu </w:t>
      </w:r>
      <w:r w:rsidRPr="00BA545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pro mytí nádobí</w:t>
      </w:r>
      <w:r w:rsidR="002F2B7D" w:rsidRPr="00BA545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a umyvadla pro mytí rukou s přívodem teplé a studené vody</w:t>
      </w:r>
      <w:r w:rsidR="002F2B7D" w:rsidRPr="00C073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1A4D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mytí rukou </w:t>
      </w:r>
      <w:r w:rsidR="002F2B7D" w:rsidRPr="00C073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lze využít umyvadlo, které je </w:t>
      </w:r>
      <w:r w:rsidR="00C028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provozovně k tomu </w:t>
      </w:r>
      <w:r w:rsidR="00BA545D">
        <w:rPr>
          <w:rFonts w:ascii="Times New Roman" w:eastAsia="Times New Roman" w:hAnsi="Times New Roman" w:cs="Times New Roman"/>
          <w:sz w:val="24"/>
          <w:szCs w:val="24"/>
          <w:lang w:eastAsia="cs-CZ"/>
        </w:rPr>
        <w:t>určeno</w:t>
      </w:r>
      <w:r w:rsidR="001A4D6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C073D2">
        <w:rPr>
          <w:rFonts w:ascii="Times New Roman" w:eastAsia="Times New Roman" w:hAnsi="Times New Roman" w:cs="Times New Roman"/>
          <w:sz w:val="24"/>
          <w:szCs w:val="24"/>
          <w:lang w:eastAsia="cs-CZ"/>
        </w:rPr>
        <w:t>. Cílem je, aby při přípravě např. kávy</w:t>
      </w:r>
      <w:r w:rsidR="002F2B7D" w:rsidRPr="00C073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073D2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1A4D6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073D2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provozovn</w:t>
      </w:r>
      <w:r w:rsidR="001A4D6D">
        <w:rPr>
          <w:rFonts w:ascii="Times New Roman" w:eastAsia="Times New Roman" w:hAnsi="Times New Roman" w:cs="Times New Roman"/>
          <w:sz w:val="24"/>
          <w:szCs w:val="24"/>
          <w:lang w:eastAsia="cs-CZ"/>
        </w:rPr>
        <w:t>ách služeb péče o tělo,</w:t>
      </w:r>
      <w:r w:rsidRPr="00C073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nedocházelo ke křížení</w:t>
      </w:r>
      <w:r w:rsidR="001A4D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provozu </w:t>
      </w:r>
      <w:r w:rsidRPr="00C073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to ve smyslu možné kontaminace kávy </w:t>
      </w:r>
      <w:r w:rsidR="008955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</w:t>
      </w:r>
      <w:r w:rsidRPr="00C073D2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C745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např. </w:t>
      </w:r>
      <w:r w:rsidRPr="00C073D2">
        <w:rPr>
          <w:rFonts w:ascii="Times New Roman" w:eastAsia="Times New Roman" w:hAnsi="Times New Roman" w:cs="Times New Roman"/>
          <w:sz w:val="24"/>
          <w:szCs w:val="24"/>
          <w:lang w:eastAsia="cs-CZ"/>
        </w:rPr>
        <w:t>chemickými přípravky pro výkon kadeřnické činnosti) s potenciálním zdravotním dopadem na klienty.</w:t>
      </w:r>
    </w:p>
    <w:p w14:paraId="7C1E44D3" w14:textId="77777777" w:rsidR="001C75CA" w:rsidRPr="00C4063E" w:rsidRDefault="00B11529" w:rsidP="00B74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Vzorov</w:t>
      </w:r>
      <w:r w:rsidR="00B93055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provozní řád</w:t>
      </w:r>
      <w:r w:rsidR="00B93055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</w:t>
      </w:r>
      <w:r w:rsidR="00B93055">
        <w:rPr>
          <w:rFonts w:ascii="Times New Roman" w:eastAsia="Times New Roman" w:hAnsi="Times New Roman" w:cs="Times New Roman"/>
          <w:sz w:val="24"/>
          <w:szCs w:val="24"/>
          <w:lang w:eastAsia="cs-CZ"/>
        </w:rPr>
        <w:t>sou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</w:t>
      </w:r>
      <w:r w:rsidR="00D5148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dispozici</w:t>
      </w:r>
      <w:r w:rsidR="00D514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D51488" w:rsidRPr="00D51488">
        <w:rPr>
          <w:rFonts w:ascii="Times New Roman" w:eastAsia="Times New Roman" w:hAnsi="Times New Roman" w:cs="Times New Roman"/>
          <w:sz w:val="24"/>
          <w:szCs w:val="24"/>
          <w:lang w:eastAsia="cs-CZ"/>
        </w:rPr>
        <w:t>https://www.khspce.cz/ke-stazeni/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0435195" w14:textId="77777777" w:rsidR="008455C3" w:rsidRPr="00A10B3A" w:rsidRDefault="00B11529" w:rsidP="00B74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Podmínky pro </w:t>
      </w:r>
      <w:r w:rsidR="00D44C3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osoby</w:t>
      </w:r>
      <w:r w:rsidR="005F27D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="005F27D4" w:rsidRPr="00A10B3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provozující</w:t>
      </w:r>
      <w:r w:rsidR="00D44C35" w:rsidRPr="00A10B3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="005F27D4" w:rsidRPr="00A10B3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(</w:t>
      </w:r>
      <w:r w:rsidRPr="00A10B3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</w:t>
      </w:r>
      <w:r w:rsidR="00D44C35" w:rsidRPr="00A10B3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y</w:t>
      </w:r>
      <w:r w:rsidRPr="00A10B3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kon</w:t>
      </w:r>
      <w:r w:rsidR="00D44C35" w:rsidRPr="00A10B3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ávající</w:t>
      </w:r>
      <w:r w:rsidR="005F27D4" w:rsidRPr="00A10B3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)</w:t>
      </w:r>
      <w:r w:rsidR="00D44C35" w:rsidRPr="00A10B3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Pr="00A10B3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činnost</w:t>
      </w:r>
      <w:r w:rsidR="006879DC" w:rsidRPr="00A10B3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i</w:t>
      </w:r>
      <w:r w:rsidRPr="00A10B3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epidemiologicky závažn</w:t>
      </w:r>
      <w:r w:rsidR="006879DC" w:rsidRPr="00A10B3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é</w:t>
      </w:r>
      <w:r w:rsidR="008455C3" w:rsidRPr="00A10B3A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</w:p>
    <w:p w14:paraId="219D8F95" w14:textId="77777777" w:rsidR="00B11529" w:rsidRPr="00B11529" w:rsidRDefault="00B11529" w:rsidP="00B74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0B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Všechny osoby, které </w:t>
      </w:r>
      <w:r w:rsidR="00C86F7A" w:rsidRPr="00A10B3A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provozují (</w:t>
      </w:r>
      <w:r w:rsidRPr="00A10B3A">
        <w:rPr>
          <w:rFonts w:ascii="Times New Roman" w:eastAsia="Times New Roman" w:hAnsi="Times New Roman" w:cs="Times New Roman"/>
          <w:sz w:val="24"/>
          <w:szCs w:val="24"/>
          <w:lang w:eastAsia="cs-CZ"/>
        </w:rPr>
        <w:t>vykonávají</w:t>
      </w:r>
      <w:r w:rsidR="00C86F7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tyto činnosti, musí:</w:t>
      </w:r>
    </w:p>
    <w:p w14:paraId="13357237" w14:textId="77777777" w:rsidR="00F73C3A" w:rsidRDefault="00503653" w:rsidP="00B74B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mít </w:t>
      </w:r>
      <w:r w:rsidR="00F73C3A">
        <w:rPr>
          <w:rFonts w:ascii="Times New Roman" w:eastAsia="Times New Roman" w:hAnsi="Times New Roman" w:cs="Times New Roman"/>
          <w:sz w:val="24"/>
          <w:szCs w:val="24"/>
          <w:lang w:eastAsia="cs-CZ"/>
        </w:rPr>
        <w:t>odpovídající vzdělání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ke konkrétní činnosti </w:t>
      </w:r>
    </w:p>
    <w:p w14:paraId="046B63A1" w14:textId="77777777" w:rsidR="00F73C3A" w:rsidRPr="00B11529" w:rsidRDefault="00503653" w:rsidP="00B74B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mít </w:t>
      </w:r>
      <w:r w:rsidR="00F73C3A">
        <w:rPr>
          <w:rFonts w:ascii="Times New Roman" w:eastAsia="Times New Roman" w:hAnsi="Times New Roman" w:cs="Times New Roman"/>
          <w:sz w:val="24"/>
          <w:szCs w:val="24"/>
          <w:lang w:eastAsia="cs-CZ"/>
        </w:rPr>
        <w:t>živnostenský list</w:t>
      </w:r>
    </w:p>
    <w:p w14:paraId="26D9BB15" w14:textId="77777777" w:rsidR="00B11529" w:rsidRPr="00B11529" w:rsidRDefault="00B11529" w:rsidP="00B74B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mít znalosti nutné k ochraně veřejného zdraví </w:t>
      </w:r>
    </w:p>
    <w:p w14:paraId="09EAD2D3" w14:textId="77777777" w:rsidR="002A44CC" w:rsidRDefault="00B11529" w:rsidP="002A44C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dodržov</w:t>
      </w:r>
      <w:r w:rsidR="003401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ání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zásady osobní a provozní hygieny </w:t>
      </w:r>
      <w:r w:rsidR="003401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upraveno v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§ 51 a § 52 vyhlášky</w:t>
      </w:r>
      <w:r w:rsidR="006602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602B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č. 137/2004 Sb</w:t>
      </w:r>
      <w:r w:rsidR="008455C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, o hygienických požadavcích na stravovací služby a o zásadách osobní a provozní hygieny při činnostech epidemiologicky závažných, ve znění</w:t>
      </w:r>
      <w:r w:rsidR="00876C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pozdějších předpisů</w:t>
      </w:r>
      <w:r w:rsidR="002A44C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0A692FD" w14:textId="77777777" w:rsidR="00B11529" w:rsidRPr="002A44CC" w:rsidRDefault="00B11529" w:rsidP="004F737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2A44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A44C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Jakým otázkám je třeba věnovat zvýšenou pozornost:</w:t>
      </w:r>
    </w:p>
    <w:p w14:paraId="6161BF70" w14:textId="77777777" w:rsidR="00B11529" w:rsidRPr="00ED34A9" w:rsidRDefault="00EC298A" w:rsidP="00ED34A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3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přímo na </w:t>
      </w:r>
      <w:r w:rsidR="0068524F" w:rsidRPr="00ED3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pracovišti </w:t>
      </w:r>
      <w:r w:rsidR="00B11529" w:rsidRPr="00ED34A9">
        <w:rPr>
          <w:rFonts w:ascii="Times New Roman" w:eastAsia="Times New Roman" w:hAnsi="Times New Roman" w:cs="Times New Roman"/>
          <w:sz w:val="24"/>
          <w:szCs w:val="24"/>
          <w:lang w:eastAsia="cs-CZ"/>
        </w:rPr>
        <w:t>musí být instalováno um</w:t>
      </w:r>
      <w:r w:rsidR="00CD5499" w:rsidRPr="00ED34A9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B11529" w:rsidRPr="00ED3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vadlo pro </w:t>
      </w:r>
      <w:r w:rsidR="0068524F" w:rsidRPr="00ED3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osobní </w:t>
      </w:r>
      <w:r w:rsidR="00AF71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hygienu </w:t>
      </w:r>
      <w:r w:rsidR="00B11529" w:rsidRPr="00ED34A9">
        <w:rPr>
          <w:rFonts w:ascii="Times New Roman" w:eastAsia="Times New Roman" w:hAnsi="Times New Roman" w:cs="Times New Roman"/>
          <w:sz w:val="24"/>
          <w:szCs w:val="24"/>
          <w:lang w:eastAsia="cs-CZ"/>
        </w:rPr>
        <w:t>rukou s</w:t>
      </w:r>
      <w:r w:rsidR="00ED3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přívodem tekoucí </w:t>
      </w:r>
      <w:r w:rsidR="00B11529" w:rsidRPr="00ED34A9">
        <w:rPr>
          <w:rFonts w:ascii="Times New Roman" w:eastAsia="Times New Roman" w:hAnsi="Times New Roman" w:cs="Times New Roman"/>
          <w:sz w:val="24"/>
          <w:szCs w:val="24"/>
          <w:lang w:eastAsia="cs-CZ"/>
        </w:rPr>
        <w:t>pitn</w:t>
      </w:r>
      <w:r w:rsidR="00ED3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 a teplé </w:t>
      </w:r>
      <w:r w:rsidR="00B11529" w:rsidRPr="00ED34A9">
        <w:rPr>
          <w:rFonts w:ascii="Times New Roman" w:eastAsia="Times New Roman" w:hAnsi="Times New Roman" w:cs="Times New Roman"/>
          <w:sz w:val="24"/>
          <w:szCs w:val="24"/>
          <w:lang w:eastAsia="cs-CZ"/>
        </w:rPr>
        <w:t>vod</w:t>
      </w:r>
      <w:r w:rsidR="00ED34A9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B11529" w:rsidRPr="00ED34A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ED34A9" w:rsidRPr="00ED3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náležitosti umyvadel v provozovnách služeb péče o tělo, </w:t>
      </w:r>
      <w:r w:rsidR="00C91B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(např. </w:t>
      </w:r>
      <w:r w:rsidR="00ED34A9" w:rsidRPr="00ED34A9">
        <w:rPr>
          <w:rFonts w:ascii="Times New Roman" w:eastAsia="Times New Roman" w:hAnsi="Times New Roman" w:cs="Times New Roman"/>
          <w:sz w:val="24"/>
          <w:szCs w:val="24"/>
          <w:lang w:eastAsia="cs-CZ"/>
        </w:rPr>
        <w:t>kadeřnictví</w:t>
      </w:r>
      <w:r w:rsidR="00C91B1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ED34A9" w:rsidRPr="00ED3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upraveny v ustanovení § 51 odst. 2 písm. h) vyhlášky</w:t>
      </w:r>
      <w:r w:rsidR="001517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D34A9" w:rsidRPr="00ED34A9">
        <w:rPr>
          <w:rFonts w:ascii="Times New Roman" w:eastAsia="Times New Roman" w:hAnsi="Times New Roman" w:cs="Times New Roman"/>
          <w:sz w:val="24"/>
          <w:szCs w:val="24"/>
          <w:lang w:eastAsia="cs-CZ"/>
        </w:rPr>
        <w:t>č. 137/2004 Sb.,</w:t>
      </w:r>
      <w:r w:rsidR="004F73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platném znění</w:t>
      </w:r>
    </w:p>
    <w:p w14:paraId="7DFA091F" w14:textId="77777777" w:rsidR="00CD5499" w:rsidRDefault="00CD5499" w:rsidP="00CD549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CD5499">
        <w:rPr>
          <w:rFonts w:ascii="Times New Roman" w:eastAsia="Times New Roman" w:hAnsi="Times New Roman" w:cs="Times New Roman"/>
          <w:sz w:val="24"/>
          <w:szCs w:val="24"/>
          <w:lang w:eastAsia="cs-CZ"/>
        </w:rPr>
        <w:t>o se týče zásad osobní hygieny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CD54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 § 52 písm. a)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D5499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vyhlášky č.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D5499">
        <w:rPr>
          <w:rFonts w:ascii="Times New Roman" w:eastAsia="Times New Roman" w:hAnsi="Times New Roman" w:cs="Times New Roman"/>
          <w:sz w:val="24"/>
          <w:szCs w:val="24"/>
          <w:lang w:eastAsia="cs-CZ"/>
        </w:rPr>
        <w:t>137/2004  Sb.</w:t>
      </w:r>
      <w:r w:rsidR="00902C18">
        <w:rPr>
          <w:rFonts w:ascii="Times New Roman" w:eastAsia="Times New Roman" w:hAnsi="Times New Roman" w:cs="Times New Roman"/>
          <w:sz w:val="24"/>
          <w:szCs w:val="24"/>
          <w:lang w:eastAsia="cs-CZ"/>
        </w:rPr>
        <w:t>, v platném znění,</w:t>
      </w:r>
      <w:r w:rsidRPr="00CD54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uvedeno, že je nutno pečovat o tělesnou čistotu; dbát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D54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mytí rukou </w:t>
      </w:r>
      <w:r w:rsidR="008B39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CD5499">
        <w:rPr>
          <w:rFonts w:ascii="Times New Roman" w:eastAsia="Times New Roman" w:hAnsi="Times New Roman" w:cs="Times New Roman"/>
          <w:sz w:val="24"/>
          <w:szCs w:val="24"/>
          <w:lang w:eastAsia="cs-CZ"/>
        </w:rPr>
        <w:t>v tekoucí teplé vodě</w:t>
      </w:r>
      <w:r w:rsidR="00902C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D54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použitím vhodného mycího (případně dezinfekčního) prostředku </w:t>
      </w:r>
      <w:r w:rsidRPr="00E7086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v umyvadle určeném pro </w:t>
      </w:r>
      <w:r w:rsidR="006602B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Pr="00E7086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mytí </w:t>
      </w:r>
      <w:r w:rsidR="006602B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Pr="00E7086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rukou </w:t>
      </w:r>
      <w:r w:rsidR="006602B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Pr="00E7086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personálu</w:t>
      </w:r>
      <w:r w:rsidRPr="00CD54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602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D54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  a  po  každém  poskytnutí  služby,  po  použití  záchodu,  po manipulaci s odpady a při jiném znečištění; </w:t>
      </w:r>
      <w:r w:rsidR="008B3925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CD54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osoušení rukou se používají osoušeče či ručníky pro jednorázové použití</w:t>
      </w:r>
      <w:r w:rsidR="00E7086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C3CD781" w14:textId="77777777" w:rsidR="00BB3D55" w:rsidRPr="008B3925" w:rsidRDefault="00BB3D55" w:rsidP="00BB3D5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C073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vzhledem k tomu, že umyvadlo umístěné v provozovně péče o tělo, slouží pouze pro mytí rukou personálu, </w:t>
      </w:r>
      <w:r w:rsidRPr="008B392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je vhodné na pracoviště</w:t>
      </w:r>
      <w:r w:rsidR="00EF1C5C" w:rsidRPr="008B392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, kde se používají pomůcky a nástroje</w:t>
      </w:r>
      <w:r w:rsidR="00D3133F" w:rsidRPr="008B392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,</w:t>
      </w:r>
      <w:r w:rsidRPr="008B392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umístit dřez s přívodem teplé a studené vody</w:t>
      </w:r>
      <w:r w:rsidRPr="00C073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C22862" w:rsidRPr="008B392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Dřez je primárně určen </w:t>
      </w:r>
      <w:r w:rsidRPr="008B392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pro provádění očist</w:t>
      </w:r>
      <w:r w:rsidR="00C22862" w:rsidRPr="008B392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y</w:t>
      </w:r>
      <w:r w:rsidRPr="008B392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používaných pomůcek</w:t>
      </w:r>
      <w:r w:rsidR="00C22862" w:rsidRPr="008B392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a nástrojů,</w:t>
      </w:r>
      <w:r w:rsidRPr="008B392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</w:p>
    <w:p w14:paraId="452469C6" w14:textId="77777777" w:rsidR="00B11529" w:rsidRDefault="00B11529" w:rsidP="00B74BB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pro pracovníky poskytující činnosti epidemiologicky závažné musí být k</w:t>
      </w:r>
      <w:r w:rsidR="003C675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dispozici</w:t>
      </w:r>
      <w:r w:rsidR="003C67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vyčleněné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WC s předsíňkou vybavenou umývadlem s</w:t>
      </w:r>
      <w:r w:rsidR="00ED3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přívodem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tekoucí pitn</w:t>
      </w:r>
      <w:r w:rsidR="00ED3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 a teplé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vod</w:t>
      </w:r>
      <w:r w:rsidR="00ED34A9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(do </w:t>
      </w:r>
      <w:r w:rsidR="003C67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počtu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5 pracovníků</w:t>
      </w:r>
      <w:r w:rsidR="003C675B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stačí jedno WC). </w:t>
      </w:r>
    </w:p>
    <w:p w14:paraId="20FA98CA" w14:textId="77777777" w:rsidR="00AC52E2" w:rsidRPr="00B11529" w:rsidRDefault="001B4345" w:rsidP="00AC52E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AC52E2" w:rsidRPr="00AC52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případě provozoven pedikúr je nutno myslet i na vybavení </w:t>
      </w:r>
      <w:r w:rsidR="008070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provozovny </w:t>
      </w:r>
      <w:r w:rsidR="00AC52E2" w:rsidRPr="00AC52E2">
        <w:rPr>
          <w:rFonts w:ascii="Times New Roman" w:eastAsia="Times New Roman" w:hAnsi="Times New Roman" w:cs="Times New Roman"/>
          <w:sz w:val="24"/>
          <w:szCs w:val="24"/>
          <w:lang w:eastAsia="cs-CZ"/>
        </w:rPr>
        <w:t>pedikérskou vaničkou, napojenou na přívod a odvod vody.</w:t>
      </w:r>
    </w:p>
    <w:p w14:paraId="48C43847" w14:textId="77777777" w:rsidR="00B11529" w:rsidRDefault="00B11529" w:rsidP="00B74BB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plochy podlah musí být </w:t>
      </w:r>
      <w:r w:rsidR="00C756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snadno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omyvatelné a dezinfikovatelné, ostatní vybavení </w:t>
      </w:r>
      <w:r w:rsidR="00963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provozovny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rovněž musí umožňovat snadnou údržbu</w:t>
      </w:r>
      <w:r w:rsidR="00963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(omyvatelný povrch)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po</w:t>
      </w:r>
      <w:r w:rsidR="003C675B">
        <w:rPr>
          <w:rFonts w:ascii="Times New Roman" w:eastAsia="Times New Roman" w:hAnsi="Times New Roman" w:cs="Times New Roman"/>
          <w:sz w:val="24"/>
          <w:szCs w:val="24"/>
          <w:lang w:eastAsia="cs-CZ"/>
        </w:rPr>
        <w:t>užitím dezinfekčních prostředků,</w:t>
      </w:r>
    </w:p>
    <w:p w14:paraId="2AAFCCCB" w14:textId="77777777" w:rsidR="003C675B" w:rsidRPr="00B11529" w:rsidRDefault="003C675B" w:rsidP="003C675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zajištění vybavení pracoviště úklidovou komorou s výlevkou s teplou a studenou vodou a nábytkem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vhodného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uložení úklidových pomůcek, nebo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možné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zajistit využití centrální úklidové komory (pokud existuje v daném objektu),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248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prostor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F248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 ukládání úklidových  prostředků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Pr="00F248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zřizuje  v  rozsahu upraveném podle příslušné české technické normy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F24813">
        <w:rPr>
          <w:rFonts w:ascii="Times New Roman" w:eastAsia="Times New Roman" w:hAnsi="Times New Roman" w:cs="Times New Roman"/>
          <w:sz w:val="24"/>
          <w:szCs w:val="24"/>
          <w:lang w:eastAsia="cs-CZ"/>
        </w:rPr>
        <w:t>ČSN 734108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F24813">
        <w:rPr>
          <w:rFonts w:ascii="Times New Roman" w:eastAsia="Times New Roman" w:hAnsi="Times New Roman" w:cs="Times New Roman"/>
          <w:sz w:val="24"/>
          <w:szCs w:val="24"/>
          <w:lang w:eastAsia="cs-CZ"/>
        </w:rPr>
        <w:t>. Dle této normy musí být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24813">
        <w:rPr>
          <w:rFonts w:ascii="Times New Roman" w:eastAsia="Times New Roman" w:hAnsi="Times New Roman" w:cs="Times New Roman"/>
          <w:sz w:val="24"/>
          <w:szCs w:val="24"/>
          <w:lang w:eastAsia="cs-CZ"/>
        </w:rPr>
        <w:t>úklidové místnosti zajištěn přívod a odchod vzduchu.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24813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musí být větrání navrženo tak, aby nedocházelo k průvanu a k šíření škodlivin do sousedních místností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55048C9" w14:textId="77777777" w:rsidR="003C675B" w:rsidRDefault="003C675B" w:rsidP="003C675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pracovišti musí být zajištěno oddělené uložení pracovního a </w:t>
      </w:r>
      <w:r w:rsidR="00266E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občanského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oděvu</w:t>
      </w:r>
      <w:r w:rsidR="00A770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obuvi, </w:t>
      </w:r>
      <w:r w:rsidR="00A77002" w:rsidRPr="00153EB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pouze v šatně, nebo ve vyhrazeném prostoru</w:t>
      </w:r>
      <w:r w:rsidR="00A770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40513F8" w14:textId="77777777" w:rsidR="003C675B" w:rsidRDefault="00942A39" w:rsidP="00D27952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D27952" w:rsidRPr="00D279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výkonu činností epidemiologicky závažných je stanovena povinnost používat jen vodu pitnou (§ 21 odst. </w:t>
      </w:r>
      <w:r w:rsidR="00EF39DF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D27952" w:rsidRPr="00D279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</w:t>
      </w:r>
      <w:r w:rsidR="004F73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27952" w:rsidRPr="00D27952">
        <w:rPr>
          <w:rFonts w:ascii="Times New Roman" w:eastAsia="Times New Roman" w:hAnsi="Times New Roman" w:cs="Times New Roman"/>
          <w:sz w:val="24"/>
          <w:szCs w:val="24"/>
          <w:lang w:eastAsia="cs-CZ"/>
        </w:rPr>
        <w:t>č. 258/2000 Sb.), dále je třeba zabezpečit lékárničku první pomoci vybavenou dle charakteru poskytované služby.</w:t>
      </w:r>
    </w:p>
    <w:p w14:paraId="31DBFFD7" w14:textId="77777777" w:rsidR="001C75CA" w:rsidRDefault="001C75CA" w:rsidP="001C75CA">
      <w:pPr>
        <w:pStyle w:val="Odstavecseseznamem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F2A06A" w14:textId="77777777" w:rsidR="00EE3343" w:rsidRDefault="009A118B" w:rsidP="009A1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A118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 výkonem činnosti epidemiologicky závažné (holičství, kadeřnictví, pedikúra, manikúra, kosmetika, masérské, regenerační a rekondiční služby, v provozovnách, kde je porušována integrita kůže, solária apod.) můžete začít až po posouzení provozovny </w:t>
      </w:r>
      <w:r w:rsidRPr="00A10B3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(vydání</w:t>
      </w:r>
      <w:r w:rsidR="00773099" w:rsidRPr="00A10B3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souhlasného</w:t>
      </w:r>
      <w:r w:rsidRPr="00A10B3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závazného stanovisko ke změně užívání nebo kolaudaci</w:t>
      </w:r>
      <w:r w:rsidR="00773099" w:rsidRPr="00A10B3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resp. souhlasu příslušného stavebního úřadu</w:t>
      </w:r>
      <w:r w:rsidRPr="00A10B3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 a schválení provozního řádu Vámi vykonávané činnosti</w:t>
      </w:r>
      <w:r w:rsidR="006F2D29" w:rsidRPr="00A10B3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ze strany KHSPCE</w:t>
      </w:r>
      <w:r w:rsidRPr="00A10B3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7A00DD05" w14:textId="77777777" w:rsidR="00C455DD" w:rsidRPr="00A10B3A" w:rsidRDefault="00C455DD" w:rsidP="009A1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E2BF2D8" w14:textId="77777777" w:rsidR="00B11529" w:rsidRPr="00B11529" w:rsidRDefault="00B11529" w:rsidP="00B74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Nejdůležitější právní a předpisy týkající se provozoven</w:t>
      </w:r>
      <w:r w:rsidR="00D22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činnost</w:t>
      </w:r>
      <w:r w:rsidR="00D2210B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epidemiologicky závažných:</w:t>
      </w:r>
    </w:p>
    <w:p w14:paraId="470FFCD8" w14:textId="77777777" w:rsidR="000960AE" w:rsidRDefault="00B11529" w:rsidP="00B74BB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60AE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č. 258/2000 Sb., o ochraně veřejného zdraví a o změně některých souvisejících zákonů, ve znění pozdějších předpisů</w:t>
      </w:r>
      <w:r w:rsidR="000960A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B63C309" w14:textId="77777777" w:rsidR="00B11529" w:rsidRPr="000960AE" w:rsidRDefault="00B11529" w:rsidP="00B74BB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60AE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vyhláška č. 137/2004 Sb., o hygienických požadavcích na stravovací služby</w:t>
      </w:r>
      <w:r w:rsidR="006602B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60EE3" w:rsidRPr="000960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960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o zásadách osobní a provozní hygieny při činnostech epidemiologicky závažných, </w:t>
      </w:r>
      <w:r w:rsidR="003B78B7">
        <w:rPr>
          <w:rFonts w:ascii="Times New Roman" w:eastAsia="Times New Roman" w:hAnsi="Times New Roman" w:cs="Times New Roman"/>
          <w:sz w:val="24"/>
          <w:szCs w:val="24"/>
          <w:lang w:eastAsia="cs-CZ"/>
        </w:rPr>
        <w:t>v platném znění</w:t>
      </w:r>
      <w:r w:rsidR="000960A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0C0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C0203" w:rsidRPr="000960AE">
        <w:rPr>
          <w:rFonts w:ascii="Times New Roman" w:eastAsia="Times New Roman" w:hAnsi="Times New Roman" w:cs="Times New Roman"/>
          <w:sz w:val="24"/>
          <w:szCs w:val="24"/>
          <w:lang w:eastAsia="cs-CZ"/>
        </w:rPr>
        <w:t>ve znění pozdějších předpisů</w:t>
      </w:r>
      <w:r w:rsidR="000C020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D3DFE92" w14:textId="77777777" w:rsidR="00B11529" w:rsidRPr="00B11529" w:rsidRDefault="00B11529" w:rsidP="00B74BB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1529">
        <w:rPr>
          <w:rFonts w:ascii="Times New Roman" w:eastAsia="Times New Roman" w:hAnsi="Times New Roman" w:cs="Times New Roman"/>
          <w:sz w:val="24"/>
          <w:szCs w:val="24"/>
          <w:lang w:eastAsia="cs-CZ"/>
        </w:rPr>
        <w:t>nařízení vlády č. 361/2007 Sb., kterým se stanoví podmínky ochrany zdraví při prác</w:t>
      </w:r>
      <w:r w:rsidR="000960AE">
        <w:rPr>
          <w:rFonts w:ascii="Times New Roman" w:eastAsia="Times New Roman" w:hAnsi="Times New Roman" w:cs="Times New Roman"/>
          <w:sz w:val="24"/>
          <w:szCs w:val="24"/>
          <w:lang w:eastAsia="cs-CZ"/>
        </w:rPr>
        <w:t>i, ve znění pozdějších předpisů,</w:t>
      </w:r>
    </w:p>
    <w:p w14:paraId="5E5BF9C2" w14:textId="77777777" w:rsidR="00CA55FC" w:rsidRDefault="00B11529" w:rsidP="006F544C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 w:rsidRPr="00C94D66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Česká technická norma ČSN 73 4108</w:t>
      </w:r>
      <w:r w:rsidR="009936BD" w:rsidRPr="00C94D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Hygienická zař</w:t>
      </w:r>
      <w:r w:rsidR="000960AE" w:rsidRPr="00C94D66">
        <w:rPr>
          <w:rFonts w:ascii="Times New Roman" w:eastAsia="Times New Roman" w:hAnsi="Times New Roman" w:cs="Times New Roman"/>
          <w:sz w:val="24"/>
          <w:szCs w:val="24"/>
          <w:lang w:eastAsia="cs-CZ"/>
        </w:rPr>
        <w:t>ízení a šatny.</w:t>
      </w:r>
    </w:p>
    <w:sectPr w:rsidR="00CA55FC" w:rsidSect="00112E10">
      <w:pgSz w:w="11906" w:h="16838" w:code="9"/>
      <w:pgMar w:top="816" w:right="1418" w:bottom="1418" w:left="1418" w:header="567" w:footer="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0CAD"/>
    <w:multiLevelType w:val="hybridMultilevel"/>
    <w:tmpl w:val="014E5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6059"/>
    <w:multiLevelType w:val="multilevel"/>
    <w:tmpl w:val="F70E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53028"/>
    <w:multiLevelType w:val="multilevel"/>
    <w:tmpl w:val="3A9E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9A0D61"/>
    <w:multiLevelType w:val="multilevel"/>
    <w:tmpl w:val="F332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76F36"/>
    <w:multiLevelType w:val="multilevel"/>
    <w:tmpl w:val="620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3613DD"/>
    <w:multiLevelType w:val="multilevel"/>
    <w:tmpl w:val="6A04965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3A07648B"/>
    <w:multiLevelType w:val="hybridMultilevel"/>
    <w:tmpl w:val="E39A3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9183D"/>
    <w:multiLevelType w:val="multilevel"/>
    <w:tmpl w:val="3FC4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162B57"/>
    <w:multiLevelType w:val="hybridMultilevel"/>
    <w:tmpl w:val="A7A028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6660A6"/>
    <w:multiLevelType w:val="multilevel"/>
    <w:tmpl w:val="F864A0E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6E366098"/>
    <w:multiLevelType w:val="hybridMultilevel"/>
    <w:tmpl w:val="D946C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630BB"/>
    <w:multiLevelType w:val="multilevel"/>
    <w:tmpl w:val="73EC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4933175">
    <w:abstractNumId w:val="7"/>
  </w:num>
  <w:num w:numId="2" w16cid:durableId="395277360">
    <w:abstractNumId w:val="2"/>
  </w:num>
  <w:num w:numId="3" w16cid:durableId="290132490">
    <w:abstractNumId w:val="3"/>
  </w:num>
  <w:num w:numId="4" w16cid:durableId="602418988">
    <w:abstractNumId w:val="11"/>
  </w:num>
  <w:num w:numId="5" w16cid:durableId="1598980064">
    <w:abstractNumId w:val="1"/>
  </w:num>
  <w:num w:numId="6" w16cid:durableId="2034530053">
    <w:abstractNumId w:val="4"/>
  </w:num>
  <w:num w:numId="7" w16cid:durableId="412819160">
    <w:abstractNumId w:val="9"/>
  </w:num>
  <w:num w:numId="8" w16cid:durableId="1702899777">
    <w:abstractNumId w:val="5"/>
  </w:num>
  <w:num w:numId="9" w16cid:durableId="1395200031">
    <w:abstractNumId w:val="0"/>
  </w:num>
  <w:num w:numId="10" w16cid:durableId="974138403">
    <w:abstractNumId w:val="6"/>
  </w:num>
  <w:num w:numId="11" w16cid:durableId="1339387532">
    <w:abstractNumId w:val="8"/>
  </w:num>
  <w:num w:numId="12" w16cid:durableId="18704086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529"/>
    <w:rsid w:val="00004322"/>
    <w:rsid w:val="000362FD"/>
    <w:rsid w:val="000373CC"/>
    <w:rsid w:val="000417F3"/>
    <w:rsid w:val="00062C9A"/>
    <w:rsid w:val="0007440F"/>
    <w:rsid w:val="00075172"/>
    <w:rsid w:val="0008692A"/>
    <w:rsid w:val="000960AE"/>
    <w:rsid w:val="000C0203"/>
    <w:rsid w:val="000C7927"/>
    <w:rsid w:val="000E66CE"/>
    <w:rsid w:val="000E67A3"/>
    <w:rsid w:val="000F34CC"/>
    <w:rsid w:val="00112E10"/>
    <w:rsid w:val="001225E3"/>
    <w:rsid w:val="001517BF"/>
    <w:rsid w:val="00153EB2"/>
    <w:rsid w:val="00153FEA"/>
    <w:rsid w:val="001947FB"/>
    <w:rsid w:val="001A268E"/>
    <w:rsid w:val="001A4D6D"/>
    <w:rsid w:val="001A7CDA"/>
    <w:rsid w:val="001B4345"/>
    <w:rsid w:val="001B736F"/>
    <w:rsid w:val="001C32B5"/>
    <w:rsid w:val="001C4AB4"/>
    <w:rsid w:val="001C75CA"/>
    <w:rsid w:val="001D3927"/>
    <w:rsid w:val="001D4647"/>
    <w:rsid w:val="001E3EAC"/>
    <w:rsid w:val="0021669D"/>
    <w:rsid w:val="00235209"/>
    <w:rsid w:val="00245DB6"/>
    <w:rsid w:val="002554ED"/>
    <w:rsid w:val="00266E06"/>
    <w:rsid w:val="00287A3E"/>
    <w:rsid w:val="002915E7"/>
    <w:rsid w:val="002A44CC"/>
    <w:rsid w:val="002E2873"/>
    <w:rsid w:val="002F2B7D"/>
    <w:rsid w:val="00304224"/>
    <w:rsid w:val="00324C78"/>
    <w:rsid w:val="00335A9C"/>
    <w:rsid w:val="00340160"/>
    <w:rsid w:val="00353CB5"/>
    <w:rsid w:val="00354220"/>
    <w:rsid w:val="00360996"/>
    <w:rsid w:val="0036500C"/>
    <w:rsid w:val="00377883"/>
    <w:rsid w:val="00381245"/>
    <w:rsid w:val="00390930"/>
    <w:rsid w:val="003938C8"/>
    <w:rsid w:val="003B6FBE"/>
    <w:rsid w:val="003B78B7"/>
    <w:rsid w:val="003C675B"/>
    <w:rsid w:val="003D5325"/>
    <w:rsid w:val="004004D1"/>
    <w:rsid w:val="00417033"/>
    <w:rsid w:val="00417AEF"/>
    <w:rsid w:val="00417CDC"/>
    <w:rsid w:val="0042324C"/>
    <w:rsid w:val="00483B75"/>
    <w:rsid w:val="00492F11"/>
    <w:rsid w:val="004A329A"/>
    <w:rsid w:val="004B69E2"/>
    <w:rsid w:val="004B7F97"/>
    <w:rsid w:val="004C1996"/>
    <w:rsid w:val="004C1A20"/>
    <w:rsid w:val="004C7EAB"/>
    <w:rsid w:val="004E50CD"/>
    <w:rsid w:val="004F0043"/>
    <w:rsid w:val="004F1D5E"/>
    <w:rsid w:val="004F7379"/>
    <w:rsid w:val="00503653"/>
    <w:rsid w:val="005169BD"/>
    <w:rsid w:val="00532BD1"/>
    <w:rsid w:val="00565FDF"/>
    <w:rsid w:val="00571DCE"/>
    <w:rsid w:val="005C14DE"/>
    <w:rsid w:val="005C6D07"/>
    <w:rsid w:val="005D478C"/>
    <w:rsid w:val="005E638C"/>
    <w:rsid w:val="005F27D4"/>
    <w:rsid w:val="00610241"/>
    <w:rsid w:val="00620A7F"/>
    <w:rsid w:val="00627EB2"/>
    <w:rsid w:val="006321F1"/>
    <w:rsid w:val="00633500"/>
    <w:rsid w:val="00636910"/>
    <w:rsid w:val="00643D71"/>
    <w:rsid w:val="00644FF7"/>
    <w:rsid w:val="006532DB"/>
    <w:rsid w:val="006602BB"/>
    <w:rsid w:val="00674ACB"/>
    <w:rsid w:val="00675520"/>
    <w:rsid w:val="0068524F"/>
    <w:rsid w:val="006879DC"/>
    <w:rsid w:val="0069223B"/>
    <w:rsid w:val="00692534"/>
    <w:rsid w:val="00697629"/>
    <w:rsid w:val="006B08B7"/>
    <w:rsid w:val="006B3FE8"/>
    <w:rsid w:val="006E6955"/>
    <w:rsid w:val="006F2D29"/>
    <w:rsid w:val="00712ABF"/>
    <w:rsid w:val="007448AE"/>
    <w:rsid w:val="00755408"/>
    <w:rsid w:val="00773099"/>
    <w:rsid w:val="00777C60"/>
    <w:rsid w:val="0078697A"/>
    <w:rsid w:val="00787C77"/>
    <w:rsid w:val="007A445B"/>
    <w:rsid w:val="007A4AE8"/>
    <w:rsid w:val="007A631D"/>
    <w:rsid w:val="007A7A16"/>
    <w:rsid w:val="007B2808"/>
    <w:rsid w:val="007C6645"/>
    <w:rsid w:val="007D03CA"/>
    <w:rsid w:val="008068F3"/>
    <w:rsid w:val="008070A1"/>
    <w:rsid w:val="00812972"/>
    <w:rsid w:val="008228E1"/>
    <w:rsid w:val="008275D6"/>
    <w:rsid w:val="008276D3"/>
    <w:rsid w:val="00843F27"/>
    <w:rsid w:val="008455C3"/>
    <w:rsid w:val="00860EE3"/>
    <w:rsid w:val="008625D0"/>
    <w:rsid w:val="00873DC5"/>
    <w:rsid w:val="00876C8A"/>
    <w:rsid w:val="00885EEB"/>
    <w:rsid w:val="00895574"/>
    <w:rsid w:val="008A3135"/>
    <w:rsid w:val="008A41C7"/>
    <w:rsid w:val="008A4225"/>
    <w:rsid w:val="008B2883"/>
    <w:rsid w:val="008B3925"/>
    <w:rsid w:val="00902C18"/>
    <w:rsid w:val="00905A71"/>
    <w:rsid w:val="00916DB0"/>
    <w:rsid w:val="00942A39"/>
    <w:rsid w:val="0094359E"/>
    <w:rsid w:val="00944BBE"/>
    <w:rsid w:val="00963297"/>
    <w:rsid w:val="009657C8"/>
    <w:rsid w:val="00965DB9"/>
    <w:rsid w:val="00977858"/>
    <w:rsid w:val="0099074D"/>
    <w:rsid w:val="009936BD"/>
    <w:rsid w:val="009A118B"/>
    <w:rsid w:val="009A38D2"/>
    <w:rsid w:val="009A5B96"/>
    <w:rsid w:val="009B1E5D"/>
    <w:rsid w:val="009D4E72"/>
    <w:rsid w:val="00A10B3A"/>
    <w:rsid w:val="00A30B28"/>
    <w:rsid w:val="00A37A31"/>
    <w:rsid w:val="00A47530"/>
    <w:rsid w:val="00A77002"/>
    <w:rsid w:val="00A82009"/>
    <w:rsid w:val="00AA1711"/>
    <w:rsid w:val="00AC34BC"/>
    <w:rsid w:val="00AC39A0"/>
    <w:rsid w:val="00AC52E2"/>
    <w:rsid w:val="00AE1551"/>
    <w:rsid w:val="00AF401A"/>
    <w:rsid w:val="00AF71ED"/>
    <w:rsid w:val="00B11529"/>
    <w:rsid w:val="00B12E36"/>
    <w:rsid w:val="00B535BE"/>
    <w:rsid w:val="00B57579"/>
    <w:rsid w:val="00B6064E"/>
    <w:rsid w:val="00B620BD"/>
    <w:rsid w:val="00B641D5"/>
    <w:rsid w:val="00B66E05"/>
    <w:rsid w:val="00B71298"/>
    <w:rsid w:val="00B71572"/>
    <w:rsid w:val="00B74BB6"/>
    <w:rsid w:val="00B801AE"/>
    <w:rsid w:val="00B819AB"/>
    <w:rsid w:val="00B850A5"/>
    <w:rsid w:val="00B8579C"/>
    <w:rsid w:val="00B93055"/>
    <w:rsid w:val="00BA545D"/>
    <w:rsid w:val="00BB3D55"/>
    <w:rsid w:val="00BC6261"/>
    <w:rsid w:val="00BD1B31"/>
    <w:rsid w:val="00C0289E"/>
    <w:rsid w:val="00C073D2"/>
    <w:rsid w:val="00C10A07"/>
    <w:rsid w:val="00C13B76"/>
    <w:rsid w:val="00C22862"/>
    <w:rsid w:val="00C23B19"/>
    <w:rsid w:val="00C265FB"/>
    <w:rsid w:val="00C4063E"/>
    <w:rsid w:val="00C455DD"/>
    <w:rsid w:val="00C648C4"/>
    <w:rsid w:val="00C74597"/>
    <w:rsid w:val="00C75675"/>
    <w:rsid w:val="00C86F7A"/>
    <w:rsid w:val="00C912E8"/>
    <w:rsid w:val="00C91B10"/>
    <w:rsid w:val="00C94D66"/>
    <w:rsid w:val="00CA0E53"/>
    <w:rsid w:val="00CA55FC"/>
    <w:rsid w:val="00CB0946"/>
    <w:rsid w:val="00CD5499"/>
    <w:rsid w:val="00CF3991"/>
    <w:rsid w:val="00D21234"/>
    <w:rsid w:val="00D2210B"/>
    <w:rsid w:val="00D27952"/>
    <w:rsid w:val="00D3133F"/>
    <w:rsid w:val="00D44C35"/>
    <w:rsid w:val="00D51488"/>
    <w:rsid w:val="00D86A28"/>
    <w:rsid w:val="00DA0A68"/>
    <w:rsid w:val="00DB2841"/>
    <w:rsid w:val="00DC2595"/>
    <w:rsid w:val="00DD26B9"/>
    <w:rsid w:val="00DE0573"/>
    <w:rsid w:val="00DF340E"/>
    <w:rsid w:val="00E005E6"/>
    <w:rsid w:val="00E13095"/>
    <w:rsid w:val="00E435E4"/>
    <w:rsid w:val="00E7086C"/>
    <w:rsid w:val="00EB7509"/>
    <w:rsid w:val="00EC298A"/>
    <w:rsid w:val="00ED34A9"/>
    <w:rsid w:val="00EE3343"/>
    <w:rsid w:val="00EF1C5C"/>
    <w:rsid w:val="00EF39DF"/>
    <w:rsid w:val="00EF579E"/>
    <w:rsid w:val="00F06F56"/>
    <w:rsid w:val="00F1068E"/>
    <w:rsid w:val="00F117BE"/>
    <w:rsid w:val="00F24813"/>
    <w:rsid w:val="00F2771B"/>
    <w:rsid w:val="00F357D9"/>
    <w:rsid w:val="00F45FE8"/>
    <w:rsid w:val="00F56D06"/>
    <w:rsid w:val="00F65B51"/>
    <w:rsid w:val="00F73C3A"/>
    <w:rsid w:val="00F84649"/>
    <w:rsid w:val="00FA5501"/>
    <w:rsid w:val="00FC2DDA"/>
    <w:rsid w:val="00FC4D5F"/>
    <w:rsid w:val="00FE5748"/>
    <w:rsid w:val="00FF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0EEB"/>
  <w15:docId w15:val="{10A40696-23FD-47B4-8C69-0914198E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115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1152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11529"/>
    <w:rPr>
      <w:color w:val="0000FF"/>
      <w:u w:val="single"/>
    </w:rPr>
  </w:style>
  <w:style w:type="character" w:customStyle="1" w:styleId="bc-current-item">
    <w:name w:val="bc-current-item"/>
    <w:basedOn w:val="Standardnpsmoodstavce"/>
    <w:rsid w:val="00B11529"/>
  </w:style>
  <w:style w:type="character" w:customStyle="1" w:styleId="wp-show-posts-posted-on">
    <w:name w:val="wp-show-posts-posted-on"/>
    <w:basedOn w:val="Standardnpsmoodstavce"/>
    <w:rsid w:val="00B11529"/>
  </w:style>
  <w:style w:type="character" w:customStyle="1" w:styleId="wp-show-posts-separator">
    <w:name w:val="wp-show-posts-separator"/>
    <w:basedOn w:val="Standardnpsmoodstavce"/>
    <w:rsid w:val="00B11529"/>
  </w:style>
  <w:style w:type="character" w:customStyle="1" w:styleId="wp-show-posts-author">
    <w:name w:val="wp-show-posts-author"/>
    <w:basedOn w:val="Standardnpsmoodstavce"/>
    <w:rsid w:val="00B11529"/>
  </w:style>
  <w:style w:type="character" w:customStyle="1" w:styleId="author-name">
    <w:name w:val="author-name"/>
    <w:basedOn w:val="Standardnpsmoodstavce"/>
    <w:rsid w:val="00B11529"/>
  </w:style>
  <w:style w:type="paragraph" w:styleId="Normlnweb">
    <w:name w:val="Normal (Web)"/>
    <w:basedOn w:val="Normln"/>
    <w:uiPriority w:val="99"/>
    <w:semiHidden/>
    <w:unhideWhenUsed/>
    <w:rsid w:val="00B1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11529"/>
    <w:rPr>
      <w:b/>
      <w:bCs/>
    </w:rPr>
  </w:style>
  <w:style w:type="paragraph" w:styleId="Odstavecseseznamem">
    <w:name w:val="List Paragraph"/>
    <w:basedOn w:val="Normln"/>
    <w:uiPriority w:val="34"/>
    <w:qFormat/>
    <w:rsid w:val="00ED34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8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1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7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82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8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4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640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2048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Riegerová</dc:creator>
  <cp:lastModifiedBy>Riegerová Martina</cp:lastModifiedBy>
  <cp:revision>49</cp:revision>
  <cp:lastPrinted>2023-03-07T07:02:00Z</cp:lastPrinted>
  <dcterms:created xsi:type="dcterms:W3CDTF">2023-03-06T09:18:00Z</dcterms:created>
  <dcterms:modified xsi:type="dcterms:W3CDTF">2023-07-12T08:10:00Z</dcterms:modified>
</cp:coreProperties>
</file>